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D557" w14:textId="77777777" w:rsidR="005F5D1D" w:rsidRPr="00B00415" w:rsidRDefault="005F5D1D" w:rsidP="00B00415">
      <w:pPr>
        <w:pStyle w:val="Heading1"/>
        <w:rPr>
          <w:rFonts w:asciiTheme="minorHAnsi" w:hAnsiTheme="minorHAnsi" w:cstheme="minorHAnsi"/>
          <w:color w:val="auto"/>
        </w:rPr>
      </w:pPr>
      <w:r w:rsidRPr="00B00415">
        <w:rPr>
          <w:rFonts w:asciiTheme="minorHAnsi" w:hAnsiTheme="minorHAnsi" w:cstheme="minorHAnsi"/>
          <w:color w:val="auto"/>
        </w:rPr>
        <w:t>PATIENT EXPERINCE – Patient Participation Scheme DES</w:t>
      </w:r>
    </w:p>
    <w:p w14:paraId="4F7533BC" w14:textId="77777777" w:rsidR="005F5D1D" w:rsidRPr="001D4BCB" w:rsidRDefault="005F5D1D" w:rsidP="005F5D1D">
      <w:pPr>
        <w:pStyle w:val="NoSpacing"/>
        <w:jc w:val="center"/>
        <w:rPr>
          <w:b/>
          <w:sz w:val="32"/>
          <w:szCs w:val="32"/>
        </w:rPr>
      </w:pPr>
    </w:p>
    <w:p w14:paraId="5E4E97ED" w14:textId="77777777" w:rsidR="005F5D1D" w:rsidRPr="00E33EFD" w:rsidRDefault="005F5D1D" w:rsidP="005F5D1D">
      <w:pPr>
        <w:pStyle w:val="NoSpacing"/>
        <w:rPr>
          <w:b/>
        </w:rPr>
      </w:pPr>
      <w:r w:rsidRPr="00E33EFD">
        <w:rPr>
          <w:b/>
        </w:rPr>
        <w:t>Step 1 – Develop a Patient Participation Group (PRG)</w:t>
      </w:r>
    </w:p>
    <w:p w14:paraId="082736C4" w14:textId="77777777" w:rsidR="005F5D1D" w:rsidRPr="00E33EFD" w:rsidRDefault="005F5D1D" w:rsidP="005F5D1D">
      <w:pPr>
        <w:pStyle w:val="NoSpacing"/>
        <w:rPr>
          <w:b/>
        </w:rPr>
      </w:pPr>
    </w:p>
    <w:p w14:paraId="636CC49C" w14:textId="77777777" w:rsidR="005F5D1D" w:rsidRPr="00E33EFD" w:rsidRDefault="005F5D1D" w:rsidP="005F5D1D">
      <w:pPr>
        <w:pStyle w:val="NoSpacing"/>
      </w:pPr>
      <w:r w:rsidRPr="00E33EFD">
        <w:t xml:space="preserve">Edgwick Medical Patient Participation Group has been meeting regularly since our first meeting help on the </w:t>
      </w:r>
      <w:proofErr w:type="gramStart"/>
      <w:r w:rsidRPr="00E33EFD">
        <w:t>27</w:t>
      </w:r>
      <w:r w:rsidRPr="00E33EFD">
        <w:rPr>
          <w:vertAlign w:val="superscript"/>
        </w:rPr>
        <w:t>th</w:t>
      </w:r>
      <w:proofErr w:type="gramEnd"/>
      <w:r w:rsidRPr="00E33EFD">
        <w:t xml:space="preserve"> September 2012.</w:t>
      </w:r>
    </w:p>
    <w:p w14:paraId="5EBF727B" w14:textId="77777777" w:rsidR="005F5D1D" w:rsidRPr="00E33EFD" w:rsidRDefault="005F5D1D" w:rsidP="005F5D1D">
      <w:pPr>
        <w:pStyle w:val="NoSpacing"/>
      </w:pPr>
    </w:p>
    <w:p w14:paraId="7197C268" w14:textId="77777777" w:rsidR="005F5D1D" w:rsidRPr="00E33EFD" w:rsidRDefault="005F5D1D" w:rsidP="005F5D1D">
      <w:pPr>
        <w:pStyle w:val="NoSpacing"/>
        <w:rPr>
          <w:i/>
          <w:u w:val="single"/>
        </w:rPr>
      </w:pPr>
      <w:r w:rsidRPr="00E33EFD">
        <w:rPr>
          <w:i/>
          <w:u w:val="single"/>
        </w:rPr>
        <w:t>Efforts to make PPG representative across the patient population.</w:t>
      </w:r>
    </w:p>
    <w:p w14:paraId="6609F4EF" w14:textId="77777777" w:rsidR="005F5D1D" w:rsidRPr="00E33EFD" w:rsidRDefault="005F5D1D" w:rsidP="005F5D1D">
      <w:pPr>
        <w:pStyle w:val="NoSpacing"/>
      </w:pPr>
      <w:r w:rsidRPr="00E33EFD">
        <w:t>For the first meeting administrative staff and Doctors at the practice came up with a list of patients to invite. At this meeting it was made clear that the ownership of the PPG must be with the PPG and the group is open to any patient at our surgery.</w:t>
      </w:r>
    </w:p>
    <w:p w14:paraId="2706570F" w14:textId="77777777" w:rsidR="005F5D1D" w:rsidRPr="00E33EFD" w:rsidRDefault="005F5D1D" w:rsidP="005F5D1D">
      <w:pPr>
        <w:pStyle w:val="NoSpacing"/>
      </w:pPr>
      <w:r w:rsidRPr="00E33EFD">
        <w:t xml:space="preserve">Since this initial meeting in September 2012 there have been many people joining and others leaving the PPG. As of </w:t>
      </w:r>
      <w:proofErr w:type="gramStart"/>
      <w:r w:rsidRPr="00E33EFD">
        <w:t>Feb 2014</w:t>
      </w:r>
      <w:proofErr w:type="gramEnd"/>
      <w:r w:rsidRPr="00E33EFD">
        <w:t xml:space="preserve"> our PPG consists of 7 regular attendees with another 10 patient who do attend meetings, but infrequently.</w:t>
      </w:r>
    </w:p>
    <w:p w14:paraId="394692F2" w14:textId="77777777" w:rsidR="005F5D1D" w:rsidRPr="00E33EFD" w:rsidRDefault="005F5D1D" w:rsidP="005F5D1D">
      <w:pPr>
        <w:pStyle w:val="NoSpacing"/>
      </w:pPr>
      <w:r w:rsidRPr="00E33EFD">
        <w:t xml:space="preserve">Our panel </w:t>
      </w:r>
      <w:proofErr w:type="gramStart"/>
      <w:r w:rsidRPr="00E33EFD">
        <w:t>consist</w:t>
      </w:r>
      <w:proofErr w:type="gramEnd"/>
      <w:r w:rsidRPr="00E33EFD">
        <w:t xml:space="preserve"> of the following patients.</w:t>
      </w:r>
    </w:p>
    <w:p w14:paraId="6380261A" w14:textId="77777777" w:rsidR="005F5D1D" w:rsidRPr="00E33EFD" w:rsidRDefault="005F5D1D" w:rsidP="005F5D1D">
      <w:pPr>
        <w:pStyle w:val="NoSpacing"/>
      </w:pPr>
      <w:r w:rsidRPr="00E33EFD">
        <w:t xml:space="preserve">Chairperson – </w:t>
      </w:r>
      <w:r w:rsidRPr="00E33EFD">
        <w:tab/>
        <w:t xml:space="preserve">Mrs Margret Campbell (Age 64), </w:t>
      </w:r>
    </w:p>
    <w:p w14:paraId="4642ABA1" w14:textId="77777777" w:rsidR="005F5D1D" w:rsidRPr="00E33EFD" w:rsidRDefault="005F5D1D" w:rsidP="005F5D1D">
      <w:pPr>
        <w:pStyle w:val="NoSpacing"/>
      </w:pPr>
      <w:r w:rsidRPr="00E33EFD">
        <w:t>Secretary –</w:t>
      </w:r>
    </w:p>
    <w:p w14:paraId="06BF26D1" w14:textId="77777777" w:rsidR="005F5D1D" w:rsidRPr="00E33EFD" w:rsidRDefault="005F5D1D" w:rsidP="005F5D1D">
      <w:pPr>
        <w:pStyle w:val="NoSpacing"/>
      </w:pPr>
      <w:r w:rsidRPr="00E33EFD">
        <w:t xml:space="preserve">Members - </w:t>
      </w:r>
      <w:r w:rsidRPr="00E33EFD">
        <w:tab/>
        <w:t>Mrs Irena Johnson (Age 64), currently works within the primary care sector.</w:t>
      </w:r>
    </w:p>
    <w:p w14:paraId="6E40E5E8" w14:textId="77777777" w:rsidR="005F5D1D" w:rsidRPr="00E33EFD" w:rsidRDefault="005F5D1D" w:rsidP="005F5D1D">
      <w:pPr>
        <w:pStyle w:val="NoSpacing"/>
      </w:pPr>
      <w:r w:rsidRPr="00E33EFD">
        <w:tab/>
      </w:r>
      <w:r w:rsidRPr="00E33EFD">
        <w:tab/>
        <w:t xml:space="preserve">Mrs </w:t>
      </w:r>
      <w:proofErr w:type="spellStart"/>
      <w:r w:rsidRPr="00E33EFD">
        <w:t>Shahina</w:t>
      </w:r>
      <w:proofErr w:type="spellEnd"/>
      <w:r w:rsidRPr="00E33EFD">
        <w:t xml:space="preserve"> Khatoon (</w:t>
      </w:r>
      <w:proofErr w:type="gramStart"/>
      <w:r w:rsidRPr="00E33EFD">
        <w:t>Age )</w:t>
      </w:r>
      <w:proofErr w:type="gramEnd"/>
      <w:r w:rsidRPr="00E33EFD">
        <w:t>, carer and mother of ? children living in Foleshill.</w:t>
      </w:r>
    </w:p>
    <w:p w14:paraId="4AC0E825" w14:textId="77777777" w:rsidR="005F5D1D" w:rsidRPr="00E33EFD" w:rsidRDefault="005F5D1D" w:rsidP="005F5D1D">
      <w:pPr>
        <w:pStyle w:val="NoSpacing"/>
      </w:pPr>
      <w:r w:rsidRPr="00E33EFD">
        <w:tab/>
      </w:r>
      <w:r w:rsidRPr="00E33EFD">
        <w:tab/>
        <w:t>Mr Michael Breslin (Age 71)</w:t>
      </w:r>
    </w:p>
    <w:p w14:paraId="6596BED0" w14:textId="77777777" w:rsidR="005F5D1D" w:rsidRPr="00E33EFD" w:rsidRDefault="005F5D1D" w:rsidP="005F5D1D">
      <w:pPr>
        <w:pStyle w:val="NoSpacing"/>
      </w:pPr>
      <w:r w:rsidRPr="00E33EFD">
        <w:tab/>
      </w:r>
      <w:r w:rsidRPr="00E33EFD">
        <w:tab/>
        <w:t xml:space="preserve">Mr Brent Richardson (Age 71), </w:t>
      </w:r>
    </w:p>
    <w:p w14:paraId="63231690" w14:textId="77777777" w:rsidR="005F5D1D" w:rsidRPr="00E33EFD" w:rsidRDefault="005F5D1D" w:rsidP="005F5D1D">
      <w:pPr>
        <w:pStyle w:val="NoSpacing"/>
      </w:pPr>
      <w:r w:rsidRPr="00E33EFD">
        <w:tab/>
      </w:r>
      <w:r w:rsidRPr="00E33EFD">
        <w:tab/>
        <w:t>Mrs Manjeet Mangat (Age 66), registered at surgery since 2003</w:t>
      </w:r>
    </w:p>
    <w:p w14:paraId="54258CD2" w14:textId="77777777" w:rsidR="005F5D1D" w:rsidRPr="00E33EFD" w:rsidRDefault="005F5D1D" w:rsidP="005F5D1D">
      <w:pPr>
        <w:pStyle w:val="NoSpacing"/>
      </w:pPr>
      <w:r w:rsidRPr="00E33EFD">
        <w:tab/>
      </w:r>
      <w:r w:rsidRPr="00E33EFD">
        <w:tab/>
        <w:t>Mr Syed Ali (Age 23), student at Coventry University</w:t>
      </w:r>
    </w:p>
    <w:p w14:paraId="3F982D74" w14:textId="77777777" w:rsidR="005F5D1D" w:rsidRPr="00E33EFD" w:rsidRDefault="005F5D1D" w:rsidP="005F5D1D">
      <w:pPr>
        <w:pStyle w:val="NoSpacing"/>
        <w:rPr>
          <w:i/>
          <w:u w:val="single"/>
        </w:rPr>
      </w:pPr>
    </w:p>
    <w:p w14:paraId="4C149AD3" w14:textId="77777777" w:rsidR="005F5D1D" w:rsidRPr="00E33EFD" w:rsidRDefault="005F5D1D" w:rsidP="005F5D1D">
      <w:pPr>
        <w:pStyle w:val="NoSpacing"/>
        <w:rPr>
          <w:i/>
          <w:u w:val="single"/>
        </w:rPr>
      </w:pPr>
      <w:r w:rsidRPr="00E33EFD">
        <w:rPr>
          <w:i/>
          <w:u w:val="single"/>
        </w:rPr>
        <w:t>Formal Terms of Reference agreed</w:t>
      </w:r>
    </w:p>
    <w:p w14:paraId="4D8468C4" w14:textId="77777777" w:rsidR="005F5D1D" w:rsidRPr="00E33EFD" w:rsidRDefault="005F5D1D" w:rsidP="005F5D1D">
      <w:pPr>
        <w:pStyle w:val="NoSpacing"/>
      </w:pPr>
      <w:r w:rsidRPr="00E33EFD">
        <w:t>In a meeting of the PPG on 30</w:t>
      </w:r>
      <w:r w:rsidRPr="00E33EFD">
        <w:rPr>
          <w:vertAlign w:val="superscript"/>
        </w:rPr>
        <w:t>th</w:t>
      </w:r>
      <w:r w:rsidRPr="00E33EFD">
        <w:t xml:space="preserve"> of May 2013, our PPG developed and committed to its own ‘Terms of Reference’ namely </w:t>
      </w:r>
      <w:proofErr w:type="gramStart"/>
      <w:r w:rsidRPr="00E33EFD">
        <w:t>to;</w:t>
      </w:r>
      <w:proofErr w:type="gramEnd"/>
      <w:r w:rsidRPr="00E33EFD">
        <w:t xml:space="preserve"> </w:t>
      </w:r>
    </w:p>
    <w:p w14:paraId="6BB4186B" w14:textId="77777777" w:rsidR="005F5D1D" w:rsidRPr="00E33EFD" w:rsidRDefault="005F5D1D" w:rsidP="005F5D1D">
      <w:pPr>
        <w:pStyle w:val="NoSpacing"/>
      </w:pPr>
      <w:r w:rsidRPr="00E33EFD">
        <w:rPr>
          <w:rFonts w:cs="Arial"/>
        </w:rPr>
        <w:t xml:space="preserve">The Patient Panel will work collaboratively with the practice to: </w:t>
      </w:r>
    </w:p>
    <w:p w14:paraId="7719AC51" w14:textId="77777777" w:rsidR="005F5D1D" w:rsidRPr="00E33EFD" w:rsidRDefault="005F5D1D" w:rsidP="005F5D1D">
      <w:pPr>
        <w:pStyle w:val="NoSpacing"/>
        <w:numPr>
          <w:ilvl w:val="0"/>
          <w:numId w:val="1"/>
        </w:numPr>
        <w:rPr>
          <w:rFonts w:cs="Arial"/>
        </w:rPr>
      </w:pPr>
      <w:r w:rsidRPr="00E33EFD">
        <w:rPr>
          <w:rFonts w:cs="Arial"/>
        </w:rPr>
        <w:t xml:space="preserve">Represent the views of patients </w:t>
      </w:r>
    </w:p>
    <w:p w14:paraId="2EF48B8C" w14:textId="77777777" w:rsidR="005F5D1D" w:rsidRPr="00E33EFD" w:rsidRDefault="005F5D1D" w:rsidP="005F5D1D">
      <w:pPr>
        <w:pStyle w:val="NoSpacing"/>
        <w:numPr>
          <w:ilvl w:val="0"/>
          <w:numId w:val="1"/>
        </w:numPr>
        <w:rPr>
          <w:rFonts w:cs="Arial"/>
        </w:rPr>
      </w:pPr>
      <w:r w:rsidRPr="00E33EFD">
        <w:rPr>
          <w:rFonts w:cs="Arial"/>
        </w:rPr>
        <w:t xml:space="preserve">Act as a link between the patient population and the practice </w:t>
      </w:r>
    </w:p>
    <w:p w14:paraId="769A57E4" w14:textId="77777777" w:rsidR="005F5D1D" w:rsidRPr="00E33EFD" w:rsidRDefault="005F5D1D" w:rsidP="005F5D1D">
      <w:pPr>
        <w:pStyle w:val="NoSpacing"/>
        <w:numPr>
          <w:ilvl w:val="0"/>
          <w:numId w:val="1"/>
        </w:numPr>
        <w:rPr>
          <w:rFonts w:cs="Arial"/>
        </w:rPr>
      </w:pPr>
      <w:r w:rsidRPr="00E33EFD">
        <w:rPr>
          <w:rFonts w:cs="Arial"/>
        </w:rPr>
        <w:t xml:space="preserve">Ensure practice development reflects the diverse needs of the patient population </w:t>
      </w:r>
    </w:p>
    <w:p w14:paraId="1A2AC476" w14:textId="77777777" w:rsidR="005F5D1D" w:rsidRPr="00E33EFD" w:rsidRDefault="005F5D1D" w:rsidP="005F5D1D">
      <w:pPr>
        <w:pStyle w:val="NoSpacing"/>
        <w:numPr>
          <w:ilvl w:val="0"/>
          <w:numId w:val="1"/>
        </w:numPr>
        <w:rPr>
          <w:rFonts w:cs="Arial"/>
        </w:rPr>
      </w:pPr>
      <w:r w:rsidRPr="00E33EFD">
        <w:rPr>
          <w:rFonts w:cs="Arial"/>
        </w:rPr>
        <w:t xml:space="preserve">Reach agreement on resolution to problems that is equitable and achievable </w:t>
      </w:r>
    </w:p>
    <w:p w14:paraId="75BF9571" w14:textId="77777777" w:rsidR="005F5D1D" w:rsidRPr="00E33EFD" w:rsidRDefault="005F5D1D" w:rsidP="005F5D1D">
      <w:pPr>
        <w:pStyle w:val="NoSpacing"/>
        <w:numPr>
          <w:ilvl w:val="0"/>
          <w:numId w:val="1"/>
        </w:numPr>
        <w:rPr>
          <w:rFonts w:cs="Arial"/>
        </w:rPr>
      </w:pPr>
      <w:r w:rsidRPr="00E33EFD">
        <w:rPr>
          <w:rFonts w:cs="Arial"/>
        </w:rPr>
        <w:t xml:space="preserve">Interpret patient feedback to support action planning </w:t>
      </w:r>
    </w:p>
    <w:p w14:paraId="51D50131" w14:textId="77777777" w:rsidR="005F5D1D" w:rsidRPr="00E33EFD" w:rsidRDefault="005F5D1D" w:rsidP="005F5D1D">
      <w:pPr>
        <w:pStyle w:val="NoSpacing"/>
        <w:numPr>
          <w:ilvl w:val="0"/>
          <w:numId w:val="1"/>
        </w:numPr>
        <w:rPr>
          <w:rFonts w:cs="Arial"/>
        </w:rPr>
      </w:pPr>
      <w:r w:rsidRPr="00E33EFD">
        <w:rPr>
          <w:rFonts w:cs="Arial"/>
        </w:rPr>
        <w:t xml:space="preserve">Suggest areas of improvement, both physical improvements (building space) and health services </w:t>
      </w:r>
    </w:p>
    <w:p w14:paraId="739B996D" w14:textId="77777777" w:rsidR="005F5D1D" w:rsidRPr="00E33EFD" w:rsidRDefault="005F5D1D" w:rsidP="005F5D1D">
      <w:pPr>
        <w:pStyle w:val="NoSpacing"/>
        <w:numPr>
          <w:ilvl w:val="0"/>
          <w:numId w:val="1"/>
        </w:numPr>
        <w:rPr>
          <w:rFonts w:cs="Arial"/>
        </w:rPr>
      </w:pPr>
      <w:r w:rsidRPr="00E33EFD">
        <w:rPr>
          <w:rFonts w:cs="Arial"/>
        </w:rPr>
        <w:t xml:space="preserve">Understand internal and external pressures on the practice and relay these to both patients and the practice  </w:t>
      </w:r>
    </w:p>
    <w:p w14:paraId="3359E8A1" w14:textId="77777777" w:rsidR="005F5D1D" w:rsidRPr="00E33EFD" w:rsidRDefault="005F5D1D" w:rsidP="005F5D1D">
      <w:pPr>
        <w:pStyle w:val="NoSpacing"/>
        <w:numPr>
          <w:ilvl w:val="0"/>
          <w:numId w:val="1"/>
        </w:numPr>
        <w:rPr>
          <w:rFonts w:cs="Arial"/>
        </w:rPr>
      </w:pPr>
      <w:r w:rsidRPr="00E33EFD">
        <w:rPr>
          <w:rFonts w:cs="Arial"/>
        </w:rPr>
        <w:t xml:space="preserve">Represent the practice at wider patient forums and other </w:t>
      </w:r>
      <w:proofErr w:type="gramStart"/>
      <w:r w:rsidRPr="00E33EFD">
        <w:rPr>
          <w:rFonts w:cs="Arial"/>
        </w:rPr>
        <w:t>PPG’s</w:t>
      </w:r>
      <w:proofErr w:type="gramEnd"/>
      <w:r w:rsidRPr="00E33EFD">
        <w:rPr>
          <w:rFonts w:cs="Arial"/>
        </w:rPr>
        <w:t xml:space="preserve"> in the area </w:t>
      </w:r>
    </w:p>
    <w:p w14:paraId="1B3E300C" w14:textId="77777777" w:rsidR="005F5D1D" w:rsidRPr="00E33EFD" w:rsidRDefault="005F5D1D" w:rsidP="005F5D1D">
      <w:pPr>
        <w:pStyle w:val="NoSpacing"/>
        <w:numPr>
          <w:ilvl w:val="0"/>
          <w:numId w:val="1"/>
        </w:numPr>
        <w:rPr>
          <w:rFonts w:cs="Arial"/>
        </w:rPr>
      </w:pPr>
      <w:r w:rsidRPr="00E33EFD">
        <w:rPr>
          <w:rFonts w:cs="Arial"/>
        </w:rPr>
        <w:t xml:space="preserve">Feedback to the practice on matters affecting patient care </w:t>
      </w:r>
    </w:p>
    <w:p w14:paraId="3BC601BE" w14:textId="77777777" w:rsidR="005F5D1D" w:rsidRPr="00E33EFD" w:rsidRDefault="005F5D1D" w:rsidP="005F5D1D">
      <w:pPr>
        <w:pStyle w:val="NoSpacing"/>
        <w:numPr>
          <w:ilvl w:val="0"/>
          <w:numId w:val="1"/>
        </w:numPr>
        <w:rPr>
          <w:rFonts w:cs="Arial"/>
        </w:rPr>
      </w:pPr>
      <w:r w:rsidRPr="00E33EFD">
        <w:rPr>
          <w:rFonts w:cs="Arial"/>
        </w:rPr>
        <w:t xml:space="preserve">Support the practices ‘health and well being strategy’ to improve the health of the patient population </w:t>
      </w:r>
    </w:p>
    <w:p w14:paraId="363DB782" w14:textId="77777777" w:rsidR="005F5D1D" w:rsidRPr="00E33EFD" w:rsidRDefault="005F5D1D" w:rsidP="005F5D1D">
      <w:pPr>
        <w:pStyle w:val="NoSpacing"/>
        <w:numPr>
          <w:ilvl w:val="0"/>
          <w:numId w:val="1"/>
        </w:numPr>
        <w:rPr>
          <w:rFonts w:cs="Arial"/>
        </w:rPr>
      </w:pPr>
      <w:r w:rsidRPr="00E33EFD">
        <w:t xml:space="preserve">Influence the provision of secondary healthcare and social care locally </w:t>
      </w:r>
    </w:p>
    <w:p w14:paraId="78B5B5C3" w14:textId="77777777" w:rsidR="005F5D1D" w:rsidRPr="00E33EFD" w:rsidRDefault="005F5D1D" w:rsidP="005F5D1D">
      <w:pPr>
        <w:pStyle w:val="NoSpacing"/>
        <w:numPr>
          <w:ilvl w:val="0"/>
          <w:numId w:val="1"/>
        </w:numPr>
        <w:rPr>
          <w:rFonts w:cs="Arial"/>
        </w:rPr>
      </w:pPr>
      <w:r w:rsidRPr="00E33EFD">
        <w:rPr>
          <w:rFonts w:cs="Arial"/>
        </w:rPr>
        <w:t xml:space="preserve">conduct patient surveys from time to time </w:t>
      </w:r>
    </w:p>
    <w:p w14:paraId="6E0AFB3D" w14:textId="77777777" w:rsidR="005F5D1D" w:rsidRPr="00E33EFD" w:rsidRDefault="005F5D1D" w:rsidP="005F5D1D">
      <w:pPr>
        <w:pStyle w:val="NoSpacing"/>
        <w:numPr>
          <w:ilvl w:val="0"/>
          <w:numId w:val="1"/>
        </w:numPr>
        <w:rPr>
          <w:rFonts w:cs="Arial"/>
        </w:rPr>
      </w:pPr>
      <w:r w:rsidRPr="00E33EFD">
        <w:rPr>
          <w:rFonts w:cs="Arial"/>
        </w:rPr>
        <w:t xml:space="preserve">This list is not exhaustive and shall from time to time be updated </w:t>
      </w:r>
    </w:p>
    <w:p w14:paraId="365547AD" w14:textId="77777777" w:rsidR="005F5D1D" w:rsidRPr="00E33EFD" w:rsidRDefault="005F5D1D" w:rsidP="005F5D1D">
      <w:pPr>
        <w:pStyle w:val="NoSpacing"/>
      </w:pPr>
    </w:p>
    <w:p w14:paraId="00AB7CB6" w14:textId="77777777" w:rsidR="005F5D1D" w:rsidRPr="00E33EFD" w:rsidRDefault="005F5D1D" w:rsidP="005F5D1D">
      <w:pPr>
        <w:pStyle w:val="NoSpacing"/>
        <w:rPr>
          <w:i/>
          <w:u w:val="single"/>
        </w:rPr>
      </w:pPr>
      <w:r w:rsidRPr="00E33EFD">
        <w:rPr>
          <w:i/>
          <w:u w:val="single"/>
        </w:rPr>
        <w:t xml:space="preserve">Methods used </w:t>
      </w:r>
      <w:proofErr w:type="gramStart"/>
      <w:r w:rsidRPr="00E33EFD">
        <w:rPr>
          <w:i/>
          <w:u w:val="single"/>
        </w:rPr>
        <w:t>to  inform</w:t>
      </w:r>
      <w:proofErr w:type="gramEnd"/>
      <w:r w:rsidRPr="00E33EFD">
        <w:rPr>
          <w:i/>
          <w:u w:val="single"/>
        </w:rPr>
        <w:t xml:space="preserve"> all patients about the PPG and how to get involved</w:t>
      </w:r>
    </w:p>
    <w:p w14:paraId="4DDC02D2" w14:textId="77777777" w:rsidR="005F5D1D" w:rsidRPr="00E33EFD" w:rsidRDefault="005F5D1D" w:rsidP="005F5D1D">
      <w:pPr>
        <w:pStyle w:val="NoSpacing"/>
      </w:pPr>
    </w:p>
    <w:p w14:paraId="0C650EAE" w14:textId="77777777" w:rsidR="005F5D1D" w:rsidRPr="00E33EFD" w:rsidRDefault="005F5D1D" w:rsidP="005F5D1D">
      <w:pPr>
        <w:pStyle w:val="NoSpacing"/>
      </w:pPr>
      <w:r w:rsidRPr="00E33EFD">
        <w:rPr>
          <w:i/>
        </w:rPr>
        <w:t>Existing PPG members</w:t>
      </w:r>
      <w:r w:rsidRPr="00E33EFD">
        <w:t xml:space="preserve"> – the best tool for recruiting new members was word of mouth by the existing members. Existing members would come to the practice and spend time sitting in the waiting areas informing other patients about the PPG and whether they would like to join.</w:t>
      </w:r>
      <w:r w:rsidRPr="00E33EFD">
        <w:tab/>
        <w:t>-</w:t>
      </w:r>
    </w:p>
    <w:p w14:paraId="1BF0E6BB" w14:textId="77777777" w:rsidR="005F5D1D" w:rsidRPr="00E33EFD" w:rsidRDefault="005F5D1D" w:rsidP="005F5D1D">
      <w:pPr>
        <w:pStyle w:val="NoSpacing"/>
      </w:pPr>
    </w:p>
    <w:p w14:paraId="03D04C49" w14:textId="77777777" w:rsidR="005F5D1D" w:rsidRPr="00E33EFD" w:rsidRDefault="005F5D1D" w:rsidP="005F5D1D">
      <w:pPr>
        <w:pStyle w:val="NoSpacing"/>
      </w:pPr>
      <w:r w:rsidRPr="00E33EFD">
        <w:rPr>
          <w:i/>
        </w:rPr>
        <w:lastRenderedPageBreak/>
        <w:t>NHS Choices</w:t>
      </w:r>
      <w:r w:rsidRPr="00E33EFD">
        <w:t xml:space="preserve"> – Information about our PPG is detailed on our NHS Choices web pages as is the report relating the previous PPG survey. </w:t>
      </w:r>
    </w:p>
    <w:p w14:paraId="690B3068" w14:textId="77777777" w:rsidR="005F5D1D" w:rsidRPr="00E33EFD" w:rsidRDefault="005F5D1D" w:rsidP="005F5D1D">
      <w:pPr>
        <w:pStyle w:val="NoSpacing"/>
      </w:pPr>
    </w:p>
    <w:p w14:paraId="6D4D0635" w14:textId="77777777" w:rsidR="005F5D1D" w:rsidRPr="00E33EFD" w:rsidRDefault="005F5D1D" w:rsidP="005F5D1D">
      <w:pPr>
        <w:pStyle w:val="NoSpacing"/>
      </w:pPr>
      <w:r w:rsidRPr="00E33EFD">
        <w:rPr>
          <w:i/>
        </w:rPr>
        <w:t>Practice’s own website</w:t>
      </w:r>
      <w:r w:rsidRPr="00E33EFD">
        <w:t xml:space="preserve">   </w:t>
      </w:r>
      <w:proofErr w:type="gramStart"/>
      <w:r w:rsidRPr="00E33EFD">
        <w:t>-  Information</w:t>
      </w:r>
      <w:proofErr w:type="gramEnd"/>
      <w:r w:rsidRPr="00E33EFD">
        <w:t xml:space="preserve"> about our PPG and its function is detailed on our own web site </w:t>
      </w:r>
      <w:hyperlink r:id="rId8" w:history="1">
        <w:r w:rsidRPr="00E33EFD">
          <w:rPr>
            <w:rStyle w:val="Hyperlink"/>
          </w:rPr>
          <w:t>www.edgwickmedical.nhs.uk</w:t>
        </w:r>
      </w:hyperlink>
      <w:r w:rsidRPr="00E33EFD">
        <w:t>, as is the report relating to the previous PPG survey. We have had patients emailing us who would like to join the PPG and others who would just like regular updates.</w:t>
      </w:r>
    </w:p>
    <w:p w14:paraId="3EF405D5" w14:textId="77777777" w:rsidR="005F5D1D" w:rsidRPr="00E33EFD" w:rsidRDefault="005F5D1D" w:rsidP="005F5D1D">
      <w:pPr>
        <w:pStyle w:val="NoSpacing"/>
      </w:pPr>
    </w:p>
    <w:p w14:paraId="3290897B" w14:textId="77777777" w:rsidR="005F5D1D" w:rsidRPr="00E33EFD" w:rsidRDefault="005F5D1D" w:rsidP="005F5D1D">
      <w:pPr>
        <w:pStyle w:val="NoSpacing"/>
      </w:pPr>
      <w:r w:rsidRPr="00E33EFD">
        <w:rPr>
          <w:i/>
        </w:rPr>
        <w:t>Complaints received from patients</w:t>
      </w:r>
      <w:r w:rsidRPr="00E33EFD">
        <w:t xml:space="preserve"> </w:t>
      </w:r>
      <w:proofErr w:type="gramStart"/>
      <w:r w:rsidRPr="00E33EFD">
        <w:t>–  Most</w:t>
      </w:r>
      <w:proofErr w:type="gramEnd"/>
      <w:r w:rsidRPr="00E33EFD">
        <w:t xml:space="preserve"> complaint letters are received from people who care about our services, when replying to these complaint letters we always invite people to make their voices herd through the PPG, an example of an actual paragraph of a letter is:</w:t>
      </w:r>
    </w:p>
    <w:p w14:paraId="6DF70A00" w14:textId="77777777" w:rsidR="005F5D1D" w:rsidRPr="00E33EFD" w:rsidRDefault="005F5D1D" w:rsidP="005F5D1D">
      <w:pPr>
        <w:pStyle w:val="NoSpacing"/>
      </w:pPr>
      <w:r w:rsidRPr="00E33EFD">
        <w:t>…….. “If you would like to join our Patient Participation Group we are having our next meeting on the 27</w:t>
      </w:r>
      <w:r w:rsidRPr="00E33EFD">
        <w:rPr>
          <w:vertAlign w:val="superscript"/>
        </w:rPr>
        <w:t>th</w:t>
      </w:r>
      <w:r w:rsidRPr="00E33EFD">
        <w:t xml:space="preserve"> of September at 6.30 at the practice, here you will have an opportunity to shape the services that we offer in a more formal way</w:t>
      </w:r>
      <w:proofErr w:type="gramStart"/>
      <w:r w:rsidRPr="00E33EFD">
        <w:t>.”…</w:t>
      </w:r>
      <w:proofErr w:type="gramEnd"/>
      <w:r w:rsidRPr="00E33EFD">
        <w:t>…</w:t>
      </w:r>
    </w:p>
    <w:p w14:paraId="3947856E" w14:textId="77777777" w:rsidR="005F5D1D" w:rsidRPr="00E33EFD" w:rsidRDefault="005F5D1D" w:rsidP="005F5D1D">
      <w:pPr>
        <w:pStyle w:val="NoSpacing"/>
      </w:pPr>
    </w:p>
    <w:p w14:paraId="07D6A84D" w14:textId="77777777" w:rsidR="005F5D1D" w:rsidRPr="00E33EFD" w:rsidRDefault="005F5D1D" w:rsidP="005F5D1D">
      <w:pPr>
        <w:pStyle w:val="NoSpacing"/>
      </w:pPr>
      <w:r w:rsidRPr="00E33EFD">
        <w:rPr>
          <w:i/>
        </w:rPr>
        <w:t>Right hand side of patient scripts</w:t>
      </w:r>
      <w:r w:rsidRPr="00E33EFD">
        <w:t xml:space="preserve"> – We have advertised the PPG on the </w:t>
      </w:r>
      <w:proofErr w:type="gramStart"/>
      <w:r w:rsidRPr="00E33EFD">
        <w:t>right hand</w:t>
      </w:r>
      <w:proofErr w:type="gramEnd"/>
      <w:r w:rsidRPr="00E33EFD">
        <w:t xml:space="preserve"> side of patient scripts, inviting people to join.</w:t>
      </w:r>
    </w:p>
    <w:p w14:paraId="5103558F" w14:textId="77777777" w:rsidR="005F5D1D" w:rsidRPr="00E33EFD" w:rsidRDefault="005F5D1D" w:rsidP="005F5D1D">
      <w:pPr>
        <w:pStyle w:val="NoSpacing"/>
      </w:pPr>
    </w:p>
    <w:p w14:paraId="07F622A6" w14:textId="77777777" w:rsidR="005F5D1D" w:rsidRPr="00E33EFD" w:rsidRDefault="005F5D1D" w:rsidP="005F5D1D">
      <w:pPr>
        <w:pStyle w:val="NoSpacing"/>
      </w:pPr>
      <w:r w:rsidRPr="00E33EFD">
        <w:rPr>
          <w:i/>
        </w:rPr>
        <w:t>Practice Information Booklet</w:t>
      </w:r>
      <w:r w:rsidRPr="00E33EFD">
        <w:t xml:space="preserve"> – There is a detailed section in the Practice Information Booklet about the work of our PPG and how to join (available to everybody in reception and given to new patients).</w:t>
      </w:r>
    </w:p>
    <w:p w14:paraId="089BE9AA" w14:textId="77777777" w:rsidR="005F5D1D" w:rsidRPr="00E33EFD" w:rsidRDefault="005F5D1D" w:rsidP="005F5D1D">
      <w:pPr>
        <w:pStyle w:val="NoSpacing"/>
      </w:pPr>
    </w:p>
    <w:p w14:paraId="605FCA70" w14:textId="77777777" w:rsidR="005F5D1D" w:rsidRPr="00E33EFD" w:rsidRDefault="005F5D1D" w:rsidP="005F5D1D">
      <w:pPr>
        <w:pStyle w:val="NoSpacing"/>
      </w:pPr>
      <w:r w:rsidRPr="00E33EFD">
        <w:rPr>
          <w:i/>
        </w:rPr>
        <w:t>Practice Newsletters</w:t>
      </w:r>
      <w:r w:rsidRPr="00E33EFD">
        <w:t xml:space="preserve"> – We produce 4 newsletters per year and there is always an article about the current work that the PPG is doing.</w:t>
      </w:r>
    </w:p>
    <w:p w14:paraId="55E626EB" w14:textId="77777777" w:rsidR="005F5D1D" w:rsidRPr="00E33EFD" w:rsidRDefault="005F5D1D" w:rsidP="005F5D1D">
      <w:pPr>
        <w:pStyle w:val="NoSpacing"/>
      </w:pPr>
    </w:p>
    <w:p w14:paraId="796FE55A" w14:textId="77777777" w:rsidR="005F5D1D" w:rsidRPr="00E33EFD" w:rsidRDefault="005F5D1D" w:rsidP="005F5D1D">
      <w:pPr>
        <w:pStyle w:val="NoSpacing"/>
      </w:pPr>
      <w:r w:rsidRPr="00E33EFD">
        <w:rPr>
          <w:i/>
        </w:rPr>
        <w:t>Posters around the surgery</w:t>
      </w:r>
      <w:r w:rsidRPr="00E33EFD">
        <w:t xml:space="preserve"> – Posters are displayed around the surgery explaining the work of the PPG and how it is an open invitation for any patient to join.</w:t>
      </w:r>
    </w:p>
    <w:p w14:paraId="54BEA1AF" w14:textId="77777777" w:rsidR="005F5D1D" w:rsidRPr="00E33EFD" w:rsidRDefault="005F5D1D" w:rsidP="005F5D1D">
      <w:pPr>
        <w:pStyle w:val="NoSpacing"/>
      </w:pPr>
    </w:p>
    <w:p w14:paraId="304D974F" w14:textId="77777777" w:rsidR="005F5D1D" w:rsidRPr="00E33EFD" w:rsidRDefault="005F5D1D" w:rsidP="005F5D1D">
      <w:pPr>
        <w:pStyle w:val="NoSpacing"/>
      </w:pPr>
      <w:r w:rsidRPr="00E33EFD">
        <w:rPr>
          <w:i/>
        </w:rPr>
        <w:t>One-to-one contact with all staff including the Doctors and Nurses</w:t>
      </w:r>
      <w:r w:rsidRPr="00E33EFD">
        <w:t xml:space="preserve"> – All our staff including the </w:t>
      </w:r>
      <w:proofErr w:type="gramStart"/>
      <w:r w:rsidRPr="00E33EFD">
        <w:t>GP’s</w:t>
      </w:r>
      <w:proofErr w:type="gramEnd"/>
      <w:r w:rsidRPr="00E33EFD">
        <w:t xml:space="preserve"> inform our patients about the existence of our PPG and how they can get involved in shaping the services they receive.</w:t>
      </w:r>
    </w:p>
    <w:p w14:paraId="2BB27849" w14:textId="77777777" w:rsidR="005F5D1D" w:rsidRPr="00E33EFD" w:rsidRDefault="005F5D1D" w:rsidP="005F5D1D">
      <w:pPr>
        <w:pStyle w:val="NoSpacing"/>
        <w:rPr>
          <w:b/>
        </w:rPr>
      </w:pPr>
    </w:p>
    <w:p w14:paraId="78BD400A" w14:textId="77777777" w:rsidR="005F5D1D" w:rsidRPr="00E33EFD" w:rsidRDefault="005F5D1D" w:rsidP="005F5D1D">
      <w:pPr>
        <w:pStyle w:val="NoSpacing"/>
        <w:rPr>
          <w:b/>
        </w:rPr>
      </w:pPr>
      <w:r w:rsidRPr="00E33EFD">
        <w:rPr>
          <w:b/>
        </w:rPr>
        <w:t xml:space="preserve"> Step 2 – Agree areas of priority with the PPG (2013-2014)</w:t>
      </w:r>
    </w:p>
    <w:p w14:paraId="0F4EB054" w14:textId="77777777" w:rsidR="005F5D1D" w:rsidRPr="00E33EFD" w:rsidRDefault="005F5D1D" w:rsidP="005F5D1D">
      <w:pPr>
        <w:pStyle w:val="NoSpacing"/>
        <w:rPr>
          <w:b/>
        </w:rPr>
      </w:pPr>
    </w:p>
    <w:p w14:paraId="58CF412F" w14:textId="77777777" w:rsidR="005F5D1D" w:rsidRPr="00E33EFD" w:rsidRDefault="005F5D1D" w:rsidP="005F5D1D">
      <w:pPr>
        <w:pStyle w:val="NoSpacing"/>
      </w:pPr>
      <w:r w:rsidRPr="00E33EFD">
        <w:t xml:space="preserve">A meeting of the PPG was convened on the </w:t>
      </w:r>
      <w:proofErr w:type="gramStart"/>
      <w:r w:rsidRPr="00E33EFD">
        <w:t>15</w:t>
      </w:r>
      <w:r w:rsidRPr="00E33EFD">
        <w:rPr>
          <w:vertAlign w:val="superscript"/>
        </w:rPr>
        <w:t>th</w:t>
      </w:r>
      <w:proofErr w:type="gramEnd"/>
      <w:r w:rsidRPr="00E33EFD">
        <w:t xml:space="preserve"> August 2013, it was agreed that the areas of priority would be agreed at this meeting. Both the GP partners were present at this meeting. The agenda for the meeting was as below:</w:t>
      </w:r>
    </w:p>
    <w:p w14:paraId="22048A88" w14:textId="77777777" w:rsidR="005F5D1D" w:rsidRPr="00E33EFD" w:rsidRDefault="005F5D1D" w:rsidP="005F5D1D">
      <w:pPr>
        <w:pStyle w:val="NoSpacing"/>
      </w:pPr>
    </w:p>
    <w:p w14:paraId="234350CF" w14:textId="77777777" w:rsidR="005F5D1D" w:rsidRPr="00E33EFD" w:rsidRDefault="005F5D1D" w:rsidP="005F5D1D">
      <w:r w:rsidRPr="00E33EFD">
        <w:t>Agenda</w:t>
      </w:r>
    </w:p>
    <w:p w14:paraId="687FE106" w14:textId="77777777" w:rsidR="005F5D1D" w:rsidRPr="00E33EFD" w:rsidRDefault="005F5D1D" w:rsidP="005F5D1D">
      <w:pPr>
        <w:pStyle w:val="ListParagraph"/>
        <w:numPr>
          <w:ilvl w:val="0"/>
          <w:numId w:val="2"/>
        </w:numPr>
      </w:pPr>
      <w:r w:rsidRPr="00E33EFD">
        <w:t>Welcome and Introductions</w:t>
      </w:r>
    </w:p>
    <w:p w14:paraId="0CE89C7E" w14:textId="77777777" w:rsidR="005F5D1D" w:rsidRPr="00E33EFD" w:rsidRDefault="005F5D1D" w:rsidP="005F5D1D">
      <w:pPr>
        <w:pStyle w:val="ListParagraph"/>
        <w:numPr>
          <w:ilvl w:val="0"/>
          <w:numId w:val="2"/>
        </w:numPr>
      </w:pPr>
      <w:r w:rsidRPr="00E33EFD">
        <w:t>Minutes of last meeting.</w:t>
      </w:r>
    </w:p>
    <w:p w14:paraId="52C8442C" w14:textId="77777777" w:rsidR="005F5D1D" w:rsidRPr="00E33EFD" w:rsidRDefault="005F5D1D" w:rsidP="005F5D1D">
      <w:pPr>
        <w:pStyle w:val="ListParagraph"/>
        <w:numPr>
          <w:ilvl w:val="0"/>
          <w:numId w:val="2"/>
        </w:numPr>
      </w:pPr>
      <w:r w:rsidRPr="00E33EFD">
        <w:t>Discuss the process of conduction our 2013 practice survey</w:t>
      </w:r>
    </w:p>
    <w:p w14:paraId="67EC20E0" w14:textId="77777777" w:rsidR="005F5D1D" w:rsidRPr="00E33EFD" w:rsidRDefault="005F5D1D" w:rsidP="005F5D1D">
      <w:pPr>
        <w:pStyle w:val="ListParagraph"/>
        <w:numPr>
          <w:ilvl w:val="0"/>
          <w:numId w:val="2"/>
        </w:numPr>
      </w:pPr>
      <w:r w:rsidRPr="00E33EFD">
        <w:t>Agree areas of Priority for questions that will be asked in survey</w:t>
      </w:r>
    </w:p>
    <w:p w14:paraId="68B629DC" w14:textId="77777777" w:rsidR="005F5D1D" w:rsidRPr="00E33EFD" w:rsidRDefault="005F5D1D" w:rsidP="005F5D1D">
      <w:pPr>
        <w:pStyle w:val="ListParagraph"/>
        <w:numPr>
          <w:ilvl w:val="1"/>
          <w:numId w:val="2"/>
        </w:numPr>
      </w:pPr>
      <w:r w:rsidRPr="00E33EFD">
        <w:t>Patient priorities and issues</w:t>
      </w:r>
    </w:p>
    <w:p w14:paraId="2F70B9C2" w14:textId="77777777" w:rsidR="005F5D1D" w:rsidRPr="00E33EFD" w:rsidRDefault="005F5D1D" w:rsidP="005F5D1D">
      <w:pPr>
        <w:pStyle w:val="ListParagraph"/>
        <w:ind w:left="1140"/>
      </w:pPr>
      <w:r w:rsidRPr="00E33EFD">
        <w:t xml:space="preserve">e.g. </w:t>
      </w:r>
      <w:r w:rsidRPr="00E33EFD">
        <w:tab/>
        <w:t>clinical care</w:t>
      </w:r>
    </w:p>
    <w:p w14:paraId="12932357" w14:textId="77777777" w:rsidR="005F5D1D" w:rsidRPr="00E33EFD" w:rsidRDefault="005F5D1D" w:rsidP="005F5D1D">
      <w:pPr>
        <w:pStyle w:val="ListParagraph"/>
        <w:ind w:left="1140"/>
      </w:pPr>
      <w:r w:rsidRPr="00E33EFD">
        <w:tab/>
      </w:r>
      <w:r w:rsidRPr="00E33EFD">
        <w:tab/>
        <w:t>getting an appointment</w:t>
      </w:r>
    </w:p>
    <w:p w14:paraId="31BF8E9B" w14:textId="77777777" w:rsidR="005F5D1D" w:rsidRPr="00E33EFD" w:rsidRDefault="005F5D1D" w:rsidP="005F5D1D">
      <w:pPr>
        <w:pStyle w:val="ListParagraph"/>
        <w:ind w:left="1140"/>
      </w:pPr>
      <w:r w:rsidRPr="00E33EFD">
        <w:tab/>
      </w:r>
      <w:r w:rsidRPr="00E33EFD">
        <w:tab/>
        <w:t>reception issues</w:t>
      </w:r>
    </w:p>
    <w:p w14:paraId="1CCEAD86" w14:textId="77777777" w:rsidR="005F5D1D" w:rsidRPr="00E33EFD" w:rsidRDefault="005F5D1D" w:rsidP="005F5D1D">
      <w:pPr>
        <w:pStyle w:val="ListParagraph"/>
        <w:ind w:left="1140"/>
      </w:pPr>
      <w:r w:rsidRPr="00E33EFD">
        <w:tab/>
      </w:r>
      <w:r w:rsidRPr="00E33EFD">
        <w:tab/>
        <w:t>opening times</w:t>
      </w:r>
    </w:p>
    <w:p w14:paraId="3FE39FA8" w14:textId="77777777" w:rsidR="005F5D1D" w:rsidRPr="00E33EFD" w:rsidRDefault="005F5D1D" w:rsidP="005F5D1D">
      <w:pPr>
        <w:pStyle w:val="ListParagraph"/>
        <w:ind w:left="1140"/>
      </w:pPr>
      <w:r w:rsidRPr="00E33EFD">
        <w:tab/>
      </w:r>
      <w:r w:rsidRPr="00E33EFD">
        <w:tab/>
        <w:t>parking</w:t>
      </w:r>
    </w:p>
    <w:p w14:paraId="1A70CFCB" w14:textId="77777777" w:rsidR="005F5D1D" w:rsidRPr="00E33EFD" w:rsidRDefault="005F5D1D" w:rsidP="005F5D1D">
      <w:pPr>
        <w:pStyle w:val="ListParagraph"/>
        <w:ind w:left="1140"/>
      </w:pPr>
      <w:r w:rsidRPr="00E33EFD">
        <w:tab/>
      </w:r>
      <w:r w:rsidRPr="00E33EFD">
        <w:tab/>
        <w:t>waiting times</w:t>
      </w:r>
    </w:p>
    <w:p w14:paraId="74E05777" w14:textId="77777777" w:rsidR="005F5D1D" w:rsidRPr="00E33EFD" w:rsidRDefault="005F5D1D" w:rsidP="005F5D1D">
      <w:pPr>
        <w:pStyle w:val="ListParagraph"/>
        <w:numPr>
          <w:ilvl w:val="1"/>
          <w:numId w:val="2"/>
        </w:numPr>
      </w:pPr>
      <w:r w:rsidRPr="00E33EFD">
        <w:t>Practice priorities and issues including themes from complaints</w:t>
      </w:r>
    </w:p>
    <w:p w14:paraId="5D885D53" w14:textId="77777777" w:rsidR="005F5D1D" w:rsidRPr="00E33EFD" w:rsidRDefault="005F5D1D" w:rsidP="005F5D1D">
      <w:pPr>
        <w:pStyle w:val="ListParagraph"/>
        <w:numPr>
          <w:ilvl w:val="1"/>
          <w:numId w:val="2"/>
        </w:numPr>
      </w:pPr>
      <w:r w:rsidRPr="00E33EFD">
        <w:t>Planned practice changes</w:t>
      </w:r>
    </w:p>
    <w:p w14:paraId="537124F9" w14:textId="77777777" w:rsidR="005F5D1D" w:rsidRPr="00E33EFD" w:rsidRDefault="005F5D1D" w:rsidP="005F5D1D">
      <w:pPr>
        <w:pStyle w:val="ListParagraph"/>
        <w:ind w:left="1140"/>
      </w:pPr>
      <w:r w:rsidRPr="00E33EFD">
        <w:lastRenderedPageBreak/>
        <w:tab/>
      </w:r>
      <w:r w:rsidRPr="00E33EFD">
        <w:tab/>
        <w:t>Talks about a merger with Henley Green Medical Centre</w:t>
      </w:r>
    </w:p>
    <w:p w14:paraId="36A44CE8" w14:textId="77777777" w:rsidR="005F5D1D" w:rsidRPr="00E33EFD" w:rsidRDefault="005F5D1D" w:rsidP="005F5D1D">
      <w:pPr>
        <w:pStyle w:val="ListParagraph"/>
        <w:numPr>
          <w:ilvl w:val="1"/>
          <w:numId w:val="2"/>
        </w:numPr>
      </w:pPr>
      <w:r w:rsidRPr="00E33EFD">
        <w:t>National GP patient Survey issues</w:t>
      </w:r>
    </w:p>
    <w:p w14:paraId="58274210" w14:textId="77777777" w:rsidR="005F5D1D" w:rsidRPr="00E33EFD" w:rsidRDefault="005F5D1D" w:rsidP="005F5D1D">
      <w:r>
        <w:tab/>
      </w:r>
      <w:proofErr w:type="gramStart"/>
      <w:r w:rsidRPr="00E33EFD">
        <w:t>There</w:t>
      </w:r>
      <w:proofErr w:type="gramEnd"/>
      <w:r w:rsidRPr="00E33EFD">
        <w:t xml:space="preserve"> areas where we performed poor are:</w:t>
      </w:r>
    </w:p>
    <w:p w14:paraId="751E3B39" w14:textId="77777777" w:rsidR="005F5D1D" w:rsidRPr="00E33EFD" w:rsidRDefault="005F5D1D" w:rsidP="005F5D1D">
      <w:pPr>
        <w:pStyle w:val="NoSpacing"/>
      </w:pPr>
      <w:r w:rsidRPr="00E33EFD">
        <w:tab/>
      </w:r>
      <w:r w:rsidRPr="00E33EFD">
        <w:tab/>
        <w:t>Ease of getting through to someone at GP surgery on the phone (75% - 47%)</w:t>
      </w:r>
    </w:p>
    <w:p w14:paraId="23D2EAA0" w14:textId="77777777" w:rsidR="005F5D1D" w:rsidRPr="00E33EFD" w:rsidRDefault="005F5D1D" w:rsidP="005F5D1D">
      <w:pPr>
        <w:pStyle w:val="NoSpacing"/>
      </w:pPr>
      <w:r w:rsidRPr="00E33EFD">
        <w:tab/>
      </w:r>
      <w:r w:rsidRPr="00E33EFD">
        <w:tab/>
        <w:t>Helpfulness of receptionists at GP surgery (88% - 62%)</w:t>
      </w:r>
    </w:p>
    <w:p w14:paraId="6D7FCBC5" w14:textId="77777777" w:rsidR="005F5D1D" w:rsidRPr="00E33EFD" w:rsidRDefault="005F5D1D" w:rsidP="005F5D1D">
      <w:pPr>
        <w:pStyle w:val="NoSpacing"/>
      </w:pPr>
      <w:r w:rsidRPr="00E33EFD">
        <w:tab/>
      </w:r>
      <w:r w:rsidRPr="00E33EFD">
        <w:tab/>
        <w:t>Frequency of seeing preferred GP (63% -37)</w:t>
      </w:r>
    </w:p>
    <w:p w14:paraId="5AB947FD" w14:textId="77777777" w:rsidR="005F5D1D" w:rsidRPr="00E33EFD" w:rsidRDefault="005F5D1D" w:rsidP="005F5D1D">
      <w:pPr>
        <w:pStyle w:val="NoSpacing"/>
      </w:pPr>
      <w:r w:rsidRPr="00E33EFD">
        <w:tab/>
      </w:r>
      <w:r w:rsidRPr="00E33EFD">
        <w:tab/>
        <w:t>Impression of waiting time at surgery (9% - 20%)</w:t>
      </w:r>
    </w:p>
    <w:p w14:paraId="110BA5D5" w14:textId="77777777" w:rsidR="005F5D1D" w:rsidRPr="00E33EFD" w:rsidRDefault="005F5D1D" w:rsidP="005F5D1D">
      <w:pPr>
        <w:pStyle w:val="NoSpacing"/>
      </w:pPr>
      <w:r w:rsidRPr="00E33EFD">
        <w:tab/>
      </w:r>
      <w:r w:rsidRPr="00E33EFD">
        <w:tab/>
        <w:t>Able to get an appointment to see or speak to someone (86% - 53%)</w:t>
      </w:r>
    </w:p>
    <w:p w14:paraId="06E58598" w14:textId="77777777" w:rsidR="005F5D1D" w:rsidRPr="00E33EFD" w:rsidRDefault="005F5D1D" w:rsidP="005F5D1D">
      <w:pPr>
        <w:pStyle w:val="NoSpacing"/>
      </w:pPr>
      <w:r w:rsidRPr="00E33EFD">
        <w:tab/>
      </w:r>
      <w:r w:rsidRPr="00E33EFD">
        <w:tab/>
        <w:t>Overall experience of making an appointment (76% - 49%)</w:t>
      </w:r>
    </w:p>
    <w:p w14:paraId="2E42C7F3" w14:textId="77777777" w:rsidR="005F5D1D" w:rsidRPr="00E33EFD" w:rsidRDefault="005F5D1D" w:rsidP="005F5D1D">
      <w:pPr>
        <w:pStyle w:val="NoSpacing"/>
      </w:pPr>
      <w:r w:rsidRPr="00E33EFD">
        <w:tab/>
      </w:r>
      <w:r w:rsidRPr="00E33EFD">
        <w:tab/>
        <w:t>Rating of GP giving you enough time (86% - 72%)</w:t>
      </w:r>
    </w:p>
    <w:p w14:paraId="52FD83CD" w14:textId="77777777" w:rsidR="005F5D1D" w:rsidRPr="00E33EFD" w:rsidRDefault="005F5D1D" w:rsidP="005F5D1D">
      <w:pPr>
        <w:pStyle w:val="NoSpacing"/>
        <w:ind w:left="720" w:firstLine="720"/>
      </w:pPr>
      <w:r w:rsidRPr="00E33EFD">
        <w:t>GP is good at listening (88% - 75%)</w:t>
      </w:r>
    </w:p>
    <w:p w14:paraId="62B63719" w14:textId="77777777" w:rsidR="005F5D1D" w:rsidRPr="00E33EFD" w:rsidRDefault="005F5D1D" w:rsidP="005F5D1D">
      <w:pPr>
        <w:pStyle w:val="NoSpacing"/>
        <w:ind w:left="720" w:firstLine="720"/>
      </w:pPr>
      <w:r w:rsidRPr="00E33EFD">
        <w:t>Overall experience of GP surgery (87% - 71%)</w:t>
      </w:r>
    </w:p>
    <w:p w14:paraId="036C9BF1" w14:textId="77777777" w:rsidR="005F5D1D" w:rsidRPr="00E33EFD" w:rsidRDefault="005F5D1D" w:rsidP="005F5D1D">
      <w:pPr>
        <w:pStyle w:val="NoSpacing"/>
        <w:ind w:left="720" w:firstLine="720"/>
      </w:pPr>
      <w:r w:rsidRPr="00E33EFD">
        <w:t>Recommending GP surgery to someone who has just moved to the local area (80% - 51%)</w:t>
      </w:r>
    </w:p>
    <w:p w14:paraId="78A72891" w14:textId="77777777" w:rsidR="005F5D1D" w:rsidRPr="00E33EFD" w:rsidRDefault="005F5D1D" w:rsidP="005F5D1D">
      <w:pPr>
        <w:pStyle w:val="NoSpacing"/>
      </w:pPr>
    </w:p>
    <w:p w14:paraId="3FCC2F79" w14:textId="77777777" w:rsidR="005F5D1D" w:rsidRDefault="005F5D1D" w:rsidP="005F5D1D">
      <w:pPr>
        <w:pStyle w:val="NoSpacing"/>
      </w:pPr>
      <w:r>
        <w:t xml:space="preserve">Lengthy discussions took place around many of the agenda items. Discussions around item 4.4 caused some heated debate amongst the PPG members, most members of the PPG were very surprised at the results of the National Patient Survey, members firmly believed that this did not reflect a true picture of the surgery and its ability to cater for the diverse needs of its patients. It was thus agreed by all members that Edgwick would use this years Patient survey to conduct its own research using </w:t>
      </w:r>
      <w:proofErr w:type="gramStart"/>
      <w:r>
        <w:t>exactly the same</w:t>
      </w:r>
      <w:proofErr w:type="gramEnd"/>
      <w:r>
        <w:t xml:space="preserve"> 10 questions (that we had performed poorly) as the National patient survey. PPG members were confident that the picture painted by the national survey was incorrect and were passionate about finding out the true picture.</w:t>
      </w:r>
    </w:p>
    <w:p w14:paraId="174604E9" w14:textId="77777777" w:rsidR="005F5D1D" w:rsidRDefault="005F5D1D" w:rsidP="005F5D1D">
      <w:pPr>
        <w:pStyle w:val="NoSpacing"/>
      </w:pPr>
    </w:p>
    <w:p w14:paraId="74370AD9" w14:textId="77777777" w:rsidR="005F5D1D" w:rsidRDefault="005F5D1D" w:rsidP="005F5D1D">
      <w:pPr>
        <w:pStyle w:val="NoSpacing"/>
      </w:pPr>
      <w:r>
        <w:t xml:space="preserve">We help from the Practice Manager the exact wording of the 2013-2014 survey was also finalised within this meeting. The 15 questions would </w:t>
      </w:r>
      <w:proofErr w:type="gramStart"/>
      <w:r>
        <w:t>be :</w:t>
      </w:r>
      <w:proofErr w:type="gramEnd"/>
    </w:p>
    <w:p w14:paraId="7EA82D7A" w14:textId="77777777" w:rsidR="005F5D1D" w:rsidRDefault="005F5D1D" w:rsidP="005F5D1D">
      <w:pPr>
        <w:pStyle w:val="NoSpacing"/>
      </w:pPr>
    </w:p>
    <w:p w14:paraId="14E58AE6" w14:textId="77777777" w:rsidR="005F5D1D" w:rsidRPr="00FF3235" w:rsidRDefault="005F5D1D" w:rsidP="005F5D1D">
      <w:pPr>
        <w:pStyle w:val="NoSpacing"/>
        <w:rPr>
          <w:b/>
        </w:rPr>
      </w:pPr>
      <w:r w:rsidRPr="00FF3235">
        <w:rPr>
          <w:b/>
        </w:rPr>
        <w:t xml:space="preserve">About You </w:t>
      </w:r>
    </w:p>
    <w:p w14:paraId="450E4A7C" w14:textId="77777777" w:rsidR="005F5D1D" w:rsidRPr="00FE2E0A" w:rsidRDefault="005F5D1D" w:rsidP="005F5D1D">
      <w:pPr>
        <w:pStyle w:val="NoSpacing"/>
      </w:pPr>
      <w:r w:rsidRPr="00FE2E0A">
        <w:t xml:space="preserve">Q1: </w:t>
      </w:r>
      <w:r w:rsidRPr="00FE2E0A">
        <w:tab/>
        <w:t xml:space="preserve">Please tell us the year you were born? </w:t>
      </w:r>
    </w:p>
    <w:p w14:paraId="504C41F9" w14:textId="77777777" w:rsidR="005F5D1D" w:rsidRPr="00FE2E0A" w:rsidRDefault="005F5D1D" w:rsidP="005F5D1D">
      <w:pPr>
        <w:pStyle w:val="NoSpacing"/>
      </w:pPr>
      <w:r w:rsidRPr="00FE2E0A">
        <w:t xml:space="preserve">Q2: </w:t>
      </w:r>
      <w:r w:rsidRPr="00FE2E0A">
        <w:tab/>
        <w:t xml:space="preserve">Please tell us your post code? </w:t>
      </w:r>
    </w:p>
    <w:p w14:paraId="188BDFE0" w14:textId="77777777" w:rsidR="005F5D1D" w:rsidRPr="00FE2E0A" w:rsidRDefault="005F5D1D" w:rsidP="005F5D1D">
      <w:pPr>
        <w:pStyle w:val="NoSpacing"/>
      </w:pPr>
      <w:r w:rsidRPr="00FE2E0A">
        <w:t xml:space="preserve">Q3: </w:t>
      </w:r>
      <w:r w:rsidRPr="00FE2E0A">
        <w:tab/>
        <w:t xml:space="preserve">Gender? </w:t>
      </w:r>
      <w:r w:rsidRPr="00FE2E0A">
        <w:tab/>
      </w:r>
    </w:p>
    <w:p w14:paraId="491855DD" w14:textId="77777777" w:rsidR="005F5D1D" w:rsidRPr="00FF3235" w:rsidRDefault="005F5D1D" w:rsidP="005F5D1D">
      <w:pPr>
        <w:pStyle w:val="NoSpacing"/>
        <w:rPr>
          <w:b/>
        </w:rPr>
      </w:pPr>
      <w:r w:rsidRPr="00FF3235">
        <w:rPr>
          <w:b/>
        </w:rPr>
        <w:t>About the Surgery</w:t>
      </w:r>
    </w:p>
    <w:p w14:paraId="45A2CFAF" w14:textId="77777777" w:rsidR="005F5D1D" w:rsidRPr="00FE2E0A" w:rsidRDefault="005F5D1D" w:rsidP="005F5D1D">
      <w:pPr>
        <w:pStyle w:val="NoSpacing"/>
      </w:pPr>
      <w:r w:rsidRPr="00FE2E0A">
        <w:t xml:space="preserve">Q4: </w:t>
      </w:r>
      <w:r w:rsidRPr="00FE2E0A">
        <w:tab/>
        <w:t xml:space="preserve">How easy is it to get through to someone at the GP Surgery on the phone? </w:t>
      </w:r>
    </w:p>
    <w:p w14:paraId="12064298" w14:textId="77777777" w:rsidR="005F5D1D" w:rsidRPr="00FE2E0A" w:rsidRDefault="005F5D1D" w:rsidP="005F5D1D">
      <w:pPr>
        <w:pStyle w:val="NoSpacing"/>
      </w:pPr>
      <w:r w:rsidRPr="00FE2E0A">
        <w:t xml:space="preserve">Q5: </w:t>
      </w:r>
      <w:r w:rsidRPr="00FE2E0A">
        <w:tab/>
        <w:t xml:space="preserve">How helpful do you find the receptionist at the Surgery?  </w:t>
      </w:r>
    </w:p>
    <w:p w14:paraId="153588C7" w14:textId="77777777" w:rsidR="005F5D1D" w:rsidRPr="00FE2E0A" w:rsidRDefault="005F5D1D" w:rsidP="005F5D1D">
      <w:pPr>
        <w:pStyle w:val="NoSpacing"/>
      </w:pPr>
      <w:r w:rsidRPr="00FE2E0A">
        <w:t xml:space="preserve">Q5: </w:t>
      </w:r>
      <w:r w:rsidRPr="00FE2E0A">
        <w:tab/>
        <w:t xml:space="preserve">How easy was it to get an appointment to see or speak to someone? </w:t>
      </w:r>
    </w:p>
    <w:p w14:paraId="41CCFFAD" w14:textId="77777777" w:rsidR="005F5D1D" w:rsidRPr="00FE2E0A" w:rsidRDefault="005F5D1D" w:rsidP="005F5D1D">
      <w:pPr>
        <w:pStyle w:val="NoSpacing"/>
      </w:pPr>
      <w:r w:rsidRPr="00FE2E0A">
        <w:t xml:space="preserve">Q6: </w:t>
      </w:r>
      <w:r w:rsidRPr="00FE2E0A">
        <w:tab/>
        <w:t>What is your overall experience of making an appointment?</w:t>
      </w:r>
    </w:p>
    <w:p w14:paraId="70797154" w14:textId="77777777" w:rsidR="005F5D1D" w:rsidRPr="00FE2E0A" w:rsidRDefault="005F5D1D" w:rsidP="005F5D1D">
      <w:pPr>
        <w:pStyle w:val="NoSpacing"/>
      </w:pPr>
      <w:r w:rsidRPr="00FE2E0A">
        <w:t xml:space="preserve">Q7: </w:t>
      </w:r>
      <w:r w:rsidRPr="00FE2E0A">
        <w:tab/>
        <w:t xml:space="preserve">How easy was it to get an appointment with the GP that you want?  </w:t>
      </w:r>
    </w:p>
    <w:p w14:paraId="7DFD896A" w14:textId="77777777" w:rsidR="005F5D1D" w:rsidRPr="00FE2E0A" w:rsidRDefault="005F5D1D" w:rsidP="005F5D1D">
      <w:pPr>
        <w:pStyle w:val="NoSpacing"/>
      </w:pPr>
      <w:r w:rsidRPr="00FE2E0A">
        <w:t xml:space="preserve">Q8: </w:t>
      </w:r>
      <w:r w:rsidRPr="00FE2E0A">
        <w:tab/>
        <w:t xml:space="preserve">How long after your appointment time do you normally wait to be seen? </w:t>
      </w:r>
      <w:r w:rsidRPr="00FE2E0A">
        <w:tab/>
      </w:r>
    </w:p>
    <w:p w14:paraId="028DA8EA" w14:textId="77777777" w:rsidR="005F5D1D" w:rsidRPr="00FE2E0A" w:rsidRDefault="005F5D1D" w:rsidP="005F5D1D">
      <w:pPr>
        <w:pStyle w:val="NoSpacing"/>
      </w:pPr>
      <w:r w:rsidRPr="00FE2E0A">
        <w:t xml:space="preserve">Q9:   </w:t>
      </w:r>
      <w:r w:rsidRPr="00FE2E0A">
        <w:tab/>
        <w:t xml:space="preserve">The last time you saw a Dr at the surgery how good was </w:t>
      </w:r>
      <w:r>
        <w:t>the Dr at each of the following</w:t>
      </w:r>
      <w:r w:rsidRPr="00FE2E0A">
        <w:t xml:space="preserve">?   </w:t>
      </w:r>
    </w:p>
    <w:p w14:paraId="0F95C0CC" w14:textId="77777777" w:rsidR="005F5D1D" w:rsidRPr="00FE2E0A" w:rsidRDefault="005F5D1D" w:rsidP="005F5D1D">
      <w:pPr>
        <w:pStyle w:val="NoSpacing"/>
      </w:pPr>
      <w:r w:rsidRPr="00FE2E0A">
        <w:tab/>
        <w:t xml:space="preserve">Please put a tick in one box for each row </w:t>
      </w:r>
    </w:p>
    <w:p w14:paraId="7F1216E4" w14:textId="77777777" w:rsidR="005F5D1D" w:rsidRPr="00FE2E0A" w:rsidRDefault="005F5D1D" w:rsidP="005F5D1D">
      <w:pPr>
        <w:pStyle w:val="NoSpacing"/>
      </w:pPr>
      <w:r w:rsidRPr="00FE2E0A">
        <w:tab/>
      </w:r>
      <w:r>
        <w:tab/>
      </w:r>
      <w:r w:rsidRPr="00FE2E0A">
        <w:t xml:space="preserve">Giving you enough time </w:t>
      </w:r>
    </w:p>
    <w:p w14:paraId="7405364A" w14:textId="77777777" w:rsidR="005F5D1D" w:rsidRPr="00FE2E0A" w:rsidRDefault="005F5D1D" w:rsidP="005F5D1D">
      <w:pPr>
        <w:pStyle w:val="NoSpacing"/>
      </w:pPr>
      <w:r w:rsidRPr="00FE2E0A">
        <w:tab/>
      </w:r>
      <w:r>
        <w:tab/>
      </w:r>
      <w:r w:rsidRPr="00FE2E0A">
        <w:t xml:space="preserve">Asking about your symptoms </w:t>
      </w:r>
    </w:p>
    <w:p w14:paraId="0700B2B1" w14:textId="77777777" w:rsidR="005F5D1D" w:rsidRPr="00FE2E0A" w:rsidRDefault="005F5D1D" w:rsidP="005F5D1D">
      <w:pPr>
        <w:pStyle w:val="NoSpacing"/>
      </w:pPr>
      <w:r w:rsidRPr="00FE2E0A">
        <w:tab/>
      </w:r>
      <w:r>
        <w:tab/>
      </w:r>
      <w:r w:rsidRPr="00FE2E0A">
        <w:t>Listening to what you have to say</w:t>
      </w:r>
    </w:p>
    <w:p w14:paraId="40D3E2E1" w14:textId="77777777" w:rsidR="005F5D1D" w:rsidRPr="00FE2E0A" w:rsidRDefault="005F5D1D" w:rsidP="005F5D1D">
      <w:pPr>
        <w:pStyle w:val="NoSpacing"/>
      </w:pPr>
      <w:r w:rsidRPr="00FE2E0A">
        <w:tab/>
      </w:r>
      <w:r>
        <w:tab/>
      </w:r>
      <w:r w:rsidRPr="00FE2E0A">
        <w:t>Explaining tests and treatments</w:t>
      </w:r>
    </w:p>
    <w:p w14:paraId="1BB39C85" w14:textId="77777777" w:rsidR="005F5D1D" w:rsidRPr="00FE2E0A" w:rsidRDefault="005F5D1D" w:rsidP="005F5D1D">
      <w:pPr>
        <w:pStyle w:val="NoSpacing"/>
      </w:pPr>
      <w:r w:rsidRPr="00FE2E0A">
        <w:tab/>
      </w:r>
      <w:r>
        <w:tab/>
      </w:r>
      <w:r w:rsidRPr="00FE2E0A">
        <w:t>Involving you in decisions about your care</w:t>
      </w:r>
    </w:p>
    <w:p w14:paraId="5488586E" w14:textId="77777777" w:rsidR="005F5D1D" w:rsidRPr="00FE2E0A" w:rsidRDefault="005F5D1D" w:rsidP="005F5D1D">
      <w:pPr>
        <w:pStyle w:val="NoSpacing"/>
      </w:pPr>
      <w:r w:rsidRPr="00FE2E0A">
        <w:tab/>
      </w:r>
      <w:r>
        <w:tab/>
      </w:r>
      <w:r w:rsidRPr="00FE2E0A">
        <w:t>Treating you with care, concern &amp; dignity</w:t>
      </w:r>
    </w:p>
    <w:p w14:paraId="0DB5640F" w14:textId="77777777" w:rsidR="005F5D1D" w:rsidRPr="00FE2E0A" w:rsidRDefault="005F5D1D" w:rsidP="005F5D1D">
      <w:pPr>
        <w:pStyle w:val="NoSpacing"/>
      </w:pPr>
      <w:r w:rsidRPr="00FE2E0A">
        <w:tab/>
      </w:r>
      <w:r>
        <w:tab/>
      </w:r>
      <w:r w:rsidRPr="00FE2E0A">
        <w:t>Taking your problems seriously</w:t>
      </w:r>
    </w:p>
    <w:p w14:paraId="02CC3CBD" w14:textId="77777777" w:rsidR="005F5D1D" w:rsidRPr="00FE2E0A" w:rsidRDefault="005F5D1D" w:rsidP="005F5D1D">
      <w:pPr>
        <w:pStyle w:val="NoSpacing"/>
      </w:pPr>
      <w:r w:rsidRPr="00FE2E0A">
        <w:t xml:space="preserve">Q10: </w:t>
      </w:r>
      <w:r w:rsidRPr="00FE2E0A">
        <w:tab/>
        <w:t xml:space="preserve">In general, how satisfied are you with the care you get at the </w:t>
      </w:r>
      <w:proofErr w:type="gramStart"/>
      <w:r w:rsidRPr="00FE2E0A">
        <w:t>surgery ?</w:t>
      </w:r>
      <w:proofErr w:type="gramEnd"/>
      <w:r w:rsidRPr="00FE2E0A">
        <w:t xml:space="preserve">  </w:t>
      </w:r>
    </w:p>
    <w:p w14:paraId="7042D55B" w14:textId="77777777" w:rsidR="005F5D1D" w:rsidRDefault="005F5D1D" w:rsidP="005F5D1D">
      <w:pPr>
        <w:pStyle w:val="NoSpacing"/>
      </w:pPr>
      <w:r w:rsidRPr="00FE2E0A">
        <w:t xml:space="preserve">Q11: </w:t>
      </w:r>
      <w:r w:rsidRPr="00FE2E0A">
        <w:tab/>
        <w:t>Would you recommend the Surgery to someone who has just moved to your local area?</w:t>
      </w:r>
    </w:p>
    <w:p w14:paraId="4EFFF4D4" w14:textId="77777777" w:rsidR="005F5D1D" w:rsidRPr="00FE2E0A" w:rsidRDefault="005F5D1D" w:rsidP="005F5D1D">
      <w:pPr>
        <w:pStyle w:val="NoSpacing"/>
      </w:pPr>
      <w:r w:rsidRPr="00FE2E0A">
        <w:t xml:space="preserve">Q12: </w:t>
      </w:r>
      <w:r w:rsidRPr="00FE2E0A">
        <w:tab/>
        <w:t xml:space="preserve">Do you know how to make a complaint/suggestion regarding your Doctors Surgery?      </w:t>
      </w:r>
    </w:p>
    <w:p w14:paraId="4C6041A8" w14:textId="77777777" w:rsidR="005F5D1D" w:rsidRPr="00FE2E0A" w:rsidRDefault="005F5D1D" w:rsidP="005F5D1D">
      <w:pPr>
        <w:pStyle w:val="NoSpacing"/>
        <w:ind w:left="720" w:hanging="720"/>
      </w:pPr>
      <w:r w:rsidRPr="00FE2E0A">
        <w:t xml:space="preserve">Q13: </w:t>
      </w:r>
      <w:r w:rsidRPr="00FE2E0A">
        <w:tab/>
        <w:t xml:space="preserve">Please tell us below any other ways that you could improve your services at the Doctors Surgery? </w:t>
      </w:r>
    </w:p>
    <w:p w14:paraId="23C39F4D" w14:textId="77777777" w:rsidR="005F5D1D" w:rsidRPr="00FE2E0A" w:rsidRDefault="005F5D1D" w:rsidP="005F5D1D">
      <w:pPr>
        <w:pStyle w:val="NoSpacing"/>
      </w:pPr>
      <w:r w:rsidRPr="00FE2E0A">
        <w:lastRenderedPageBreak/>
        <w:t xml:space="preserve">Q14: </w:t>
      </w:r>
      <w:r w:rsidRPr="00FE2E0A">
        <w:tab/>
        <w:t xml:space="preserve">What is your ethnic group? </w:t>
      </w:r>
    </w:p>
    <w:p w14:paraId="22C31B93" w14:textId="77777777" w:rsidR="005F5D1D" w:rsidRPr="00FE2E0A" w:rsidRDefault="005F5D1D" w:rsidP="005F5D1D">
      <w:pPr>
        <w:pStyle w:val="NoSpacing"/>
      </w:pPr>
      <w:r w:rsidRPr="00FE2E0A">
        <w:t xml:space="preserve">Q15: </w:t>
      </w:r>
      <w:r w:rsidRPr="00FE2E0A">
        <w:tab/>
        <w:t xml:space="preserve">Do you have any disabilities? </w:t>
      </w:r>
    </w:p>
    <w:p w14:paraId="32059EA2" w14:textId="77777777" w:rsidR="005F5D1D" w:rsidRDefault="005F5D1D" w:rsidP="005F5D1D">
      <w:pPr>
        <w:pStyle w:val="NoSpacing"/>
      </w:pPr>
    </w:p>
    <w:p w14:paraId="1CA38A97" w14:textId="77777777" w:rsidR="005F5D1D" w:rsidRPr="00E33EFD" w:rsidRDefault="005F5D1D" w:rsidP="005F5D1D">
      <w:pPr>
        <w:pStyle w:val="NoSpacing"/>
      </w:pPr>
      <w:r>
        <w:t>Also agreed in this meeting was a timetable of events that would see the printing of the surveys’, their completion and the compilation and distribution of the results. Each PPG member was allocated different times to come in and sit with patients to complete the surveys.</w:t>
      </w:r>
    </w:p>
    <w:p w14:paraId="49087F3F" w14:textId="77777777" w:rsidR="005F5D1D" w:rsidRPr="00E33EFD" w:rsidRDefault="005F5D1D" w:rsidP="005F5D1D">
      <w:pPr>
        <w:pStyle w:val="NoSpacing"/>
        <w:rPr>
          <w:b/>
        </w:rPr>
      </w:pPr>
    </w:p>
    <w:p w14:paraId="66067D29" w14:textId="77777777" w:rsidR="005F5D1D" w:rsidRPr="00E33EFD" w:rsidRDefault="005F5D1D" w:rsidP="005F5D1D">
      <w:pPr>
        <w:pStyle w:val="NoSpacing"/>
        <w:rPr>
          <w:b/>
        </w:rPr>
      </w:pPr>
      <w:r w:rsidRPr="00E33EFD">
        <w:rPr>
          <w:b/>
        </w:rPr>
        <w:t xml:space="preserve">Step 3 – Collate patient views </w:t>
      </w:r>
      <w:proofErr w:type="gramStart"/>
      <w:r w:rsidRPr="00E33EFD">
        <w:rPr>
          <w:b/>
        </w:rPr>
        <w:t>through the use of</w:t>
      </w:r>
      <w:proofErr w:type="gramEnd"/>
      <w:r w:rsidRPr="00E33EFD">
        <w:rPr>
          <w:b/>
        </w:rPr>
        <w:t xml:space="preserve"> a survey</w:t>
      </w:r>
    </w:p>
    <w:p w14:paraId="21FC6F9A" w14:textId="77777777" w:rsidR="005F5D1D" w:rsidRDefault="005F5D1D" w:rsidP="005F5D1D">
      <w:pPr>
        <w:pStyle w:val="NoSpacing"/>
        <w:rPr>
          <w:b/>
        </w:rPr>
      </w:pPr>
    </w:p>
    <w:p w14:paraId="6C523B63" w14:textId="77777777" w:rsidR="005F5D1D" w:rsidRDefault="005F5D1D" w:rsidP="005F5D1D">
      <w:pPr>
        <w:pStyle w:val="NoSpacing"/>
      </w:pPr>
      <w:r w:rsidRPr="00507BC4">
        <w:t xml:space="preserve">It was agreed right on outset that </w:t>
      </w:r>
      <w:r>
        <w:t>Edgwick staff would not take part in getting patients to complete the surveys, the PPG wanted to make sire that the survey was completely independent of the staff, patients would feel mre comfortable an would ‘open up’ more to fellow patients.</w:t>
      </w:r>
    </w:p>
    <w:p w14:paraId="29BD3A01" w14:textId="77777777" w:rsidR="005F5D1D" w:rsidRDefault="005F5D1D" w:rsidP="005F5D1D">
      <w:pPr>
        <w:pStyle w:val="NoSpacing"/>
      </w:pPr>
    </w:p>
    <w:p w14:paraId="5B6707B6" w14:textId="77777777" w:rsidR="005F5D1D" w:rsidRPr="00FF3235" w:rsidRDefault="005F5D1D" w:rsidP="005F5D1D">
      <w:pPr>
        <w:pStyle w:val="NoSpacing"/>
      </w:pPr>
      <w:r w:rsidRPr="00FF3235">
        <w:t>As a guide we aimed to get 25 out of every 1000 patients on our practice list to complete one of these surveys</w:t>
      </w:r>
      <w:r>
        <w:t>, our current list size is 4300</w:t>
      </w:r>
      <w:r w:rsidRPr="00FF3235">
        <w:t xml:space="preserve">, </w:t>
      </w:r>
      <w:proofErr w:type="gramStart"/>
      <w:r w:rsidRPr="00FF3235">
        <w:t>i.e.</w:t>
      </w:r>
      <w:proofErr w:type="gramEnd"/>
      <w:r w:rsidRPr="00FF3235">
        <w:t xml:space="preserve"> we should aim to get at least </w:t>
      </w:r>
      <w:r>
        <w:t>108</w:t>
      </w:r>
      <w:r w:rsidRPr="00FF3235">
        <w:t xml:space="preserve"> survey completed. </w:t>
      </w:r>
      <w:r>
        <w:t>Over the months of September, October and November PPG members completed 202 Patient Surveys, nearly double the required amount.</w:t>
      </w:r>
    </w:p>
    <w:p w14:paraId="1A9FB8AC" w14:textId="77777777" w:rsidR="005F5D1D" w:rsidRPr="00FF3235" w:rsidRDefault="005F5D1D" w:rsidP="005F5D1D">
      <w:pPr>
        <w:pStyle w:val="NoSpacing"/>
      </w:pPr>
    </w:p>
    <w:p w14:paraId="7C7C5301" w14:textId="77777777" w:rsidR="005F5D1D" w:rsidRPr="00FF3235" w:rsidRDefault="005F5D1D" w:rsidP="005F5D1D">
      <w:pPr>
        <w:pStyle w:val="NoSpacing"/>
        <w:rPr>
          <w:b/>
        </w:rPr>
      </w:pPr>
      <w:r>
        <w:t>Most of the 202</w:t>
      </w:r>
      <w:r w:rsidRPr="00FF3235">
        <w:t xml:space="preserve"> completed surveys were done here in the surgery; most people completed surveys while waiting for appointments or just after coming out of a consultation. </w:t>
      </w:r>
      <w:r>
        <w:t xml:space="preserve">PPG members gave up their valuable time by sitting in the waiting areas and handing out </w:t>
      </w:r>
      <w:r w:rsidRPr="00FF3235">
        <w:t xml:space="preserve">surveys attached to clip boards and helped anybody who needed help, </w:t>
      </w:r>
      <w:r>
        <w:t xml:space="preserve">PPG members </w:t>
      </w:r>
      <w:r w:rsidRPr="00FF3235">
        <w:t xml:space="preserve">did not help people to answer the questions or influence their answers. A few forms were taken away and returned </w:t>
      </w:r>
      <w:proofErr w:type="gramStart"/>
      <w:r w:rsidRPr="00FF3235">
        <w:t>at a later date</w:t>
      </w:r>
      <w:proofErr w:type="gramEnd"/>
      <w:r w:rsidRPr="00FF3235">
        <w:t xml:space="preserve">. The results of each and every </w:t>
      </w:r>
      <w:proofErr w:type="gramStart"/>
      <w:r w:rsidRPr="00FF3235">
        <w:t>questions</w:t>
      </w:r>
      <w:proofErr w:type="gramEnd"/>
      <w:r w:rsidRPr="00FF3235">
        <w:t xml:space="preserve"> contained within the survey are detailed and analysed </w:t>
      </w:r>
      <w:r>
        <w:t>into a report in January 2014.</w:t>
      </w:r>
    </w:p>
    <w:p w14:paraId="48895A3A" w14:textId="77777777" w:rsidR="005F5D1D" w:rsidRPr="00507BC4" w:rsidRDefault="005F5D1D" w:rsidP="005F5D1D">
      <w:pPr>
        <w:pStyle w:val="NoSpacing"/>
      </w:pPr>
    </w:p>
    <w:p w14:paraId="58574F7E" w14:textId="77777777" w:rsidR="005F5D1D" w:rsidRPr="00E33EFD" w:rsidRDefault="005F5D1D" w:rsidP="005F5D1D">
      <w:pPr>
        <w:pStyle w:val="NoSpacing"/>
        <w:rPr>
          <w:b/>
        </w:rPr>
      </w:pPr>
      <w:r w:rsidRPr="00E33EFD">
        <w:rPr>
          <w:b/>
        </w:rPr>
        <w:t>Step 4 – Provide PPG with opportunity to discuss survey findings and reach agreement with the PPG on changes to service.</w:t>
      </w:r>
    </w:p>
    <w:p w14:paraId="2891683F" w14:textId="77777777" w:rsidR="005F5D1D" w:rsidRDefault="005F5D1D" w:rsidP="005F5D1D">
      <w:pPr>
        <w:pStyle w:val="NoSpacing"/>
        <w:rPr>
          <w:b/>
        </w:rPr>
      </w:pPr>
      <w:r>
        <w:rPr>
          <w:b/>
        </w:rPr>
        <w:t>&amp;</w:t>
      </w:r>
    </w:p>
    <w:p w14:paraId="6D58F9B2" w14:textId="77777777" w:rsidR="005F5D1D" w:rsidRPr="00E33EFD" w:rsidRDefault="005F5D1D" w:rsidP="005F5D1D">
      <w:pPr>
        <w:pStyle w:val="NoSpacing"/>
        <w:rPr>
          <w:b/>
        </w:rPr>
      </w:pPr>
      <w:r w:rsidRPr="00E33EFD">
        <w:rPr>
          <w:b/>
        </w:rPr>
        <w:t>Step 5 – Agree action plan with the PPG and seek PPG agreement to implementing changes</w:t>
      </w:r>
    </w:p>
    <w:p w14:paraId="09702671" w14:textId="77777777" w:rsidR="005F5D1D" w:rsidRDefault="005F5D1D" w:rsidP="005F5D1D">
      <w:pPr>
        <w:pStyle w:val="NoSpacing"/>
      </w:pPr>
    </w:p>
    <w:p w14:paraId="2E7F6B6F" w14:textId="77777777" w:rsidR="005F5D1D" w:rsidRDefault="005F5D1D" w:rsidP="005F5D1D">
      <w:pPr>
        <w:pStyle w:val="NoSpacing"/>
      </w:pPr>
      <w:r>
        <w:t xml:space="preserve">A survey is only as good as the information collected, which, in turn, only as good as what is done with this information. It was a key part of the whole process that the results of the survey were shared back with the PPG and a list of action points developed, these action points would then need addressing </w:t>
      </w:r>
      <w:proofErr w:type="gramStart"/>
      <w:r>
        <w:t>my the</w:t>
      </w:r>
      <w:proofErr w:type="gramEnd"/>
      <w:r>
        <w:t xml:space="preserve"> group together with the practice. </w:t>
      </w:r>
    </w:p>
    <w:p w14:paraId="69494582" w14:textId="77777777" w:rsidR="005F5D1D" w:rsidRDefault="005F5D1D" w:rsidP="005F5D1D">
      <w:pPr>
        <w:pStyle w:val="NoSpacing"/>
      </w:pPr>
    </w:p>
    <w:p w14:paraId="3AFC714E" w14:textId="77777777" w:rsidR="005F5D1D" w:rsidRDefault="005F5D1D" w:rsidP="005F5D1D">
      <w:pPr>
        <w:pStyle w:val="NoSpacing"/>
      </w:pPr>
      <w:r>
        <w:t xml:space="preserve">The Practice Manager took all 208 surveys and collated the information into </w:t>
      </w:r>
      <w:proofErr w:type="gramStart"/>
      <w:r>
        <w:t>easy to understand</w:t>
      </w:r>
      <w:proofErr w:type="gramEnd"/>
      <w:r>
        <w:t xml:space="preserve"> data in the form of graphs and tables. Once an ‘easy to understand’ report had been compiled, it was then presented to the PPG a meeting held on the 6</w:t>
      </w:r>
      <w:r w:rsidRPr="00BE02FE">
        <w:rPr>
          <w:vertAlign w:val="superscript"/>
        </w:rPr>
        <w:t>th</w:t>
      </w:r>
      <w:r>
        <w:t xml:space="preserve"> of February 2014 for discussion. After much lengthy discussions around the responses to the questions received the following action points were agreed by the PPG. Just like last year, the PPG decided to split the actions into two distinct groups; those action points which could be implemented relatively quickly, we called these ‘Quick wins’ and those that would take longer and may require more strategic or perhaps required a culture change, we called these ‘Long Term Goals’.</w:t>
      </w:r>
    </w:p>
    <w:p w14:paraId="01939874" w14:textId="77777777" w:rsidR="005F5D1D" w:rsidRDefault="005F5D1D" w:rsidP="005F5D1D">
      <w:pPr>
        <w:pStyle w:val="NoSpacing"/>
      </w:pPr>
    </w:p>
    <w:p w14:paraId="164C48D3" w14:textId="77777777" w:rsidR="005F5D1D" w:rsidRDefault="005F5D1D" w:rsidP="005F5D1D">
      <w:pPr>
        <w:rPr>
          <w:lang w:eastAsia="en-GB"/>
        </w:rPr>
      </w:pPr>
      <w:r w:rsidRPr="00560CFA">
        <w:t xml:space="preserve">It was also agreed by PPG members at this meeting that our own Patient Survey went a long way to challenge some of the results of the National Survey, this point was fed back to Martina Ellery, </w:t>
      </w:r>
      <w:r w:rsidRPr="00560CFA">
        <w:rPr>
          <w:lang w:eastAsia="en-GB"/>
        </w:rPr>
        <w:t>Contracts Manager, Arden, Herefordshire and Worcestershire Area Team, NHS England</w:t>
      </w:r>
      <w:r>
        <w:rPr>
          <w:lang w:eastAsia="en-GB"/>
        </w:rPr>
        <w:t>. At a PMF Performance visit by Martina Ellery on the 29</w:t>
      </w:r>
      <w:r w:rsidRPr="00CE6E62">
        <w:rPr>
          <w:vertAlign w:val="superscript"/>
          <w:lang w:eastAsia="en-GB"/>
        </w:rPr>
        <w:t>th</w:t>
      </w:r>
      <w:r>
        <w:rPr>
          <w:lang w:eastAsia="en-GB"/>
        </w:rPr>
        <w:t xml:space="preserve"> of November 2013 the results of the National Survey </w:t>
      </w:r>
      <w:proofErr w:type="gramStart"/>
      <w:r>
        <w:rPr>
          <w:lang w:eastAsia="en-GB"/>
        </w:rPr>
        <w:t>was</w:t>
      </w:r>
      <w:proofErr w:type="gramEnd"/>
      <w:r>
        <w:rPr>
          <w:lang w:eastAsia="en-GB"/>
        </w:rPr>
        <w:t xml:space="preserve"> discussed at great lengths as well as the intentions of our PPG to complete their own survey.</w:t>
      </w:r>
    </w:p>
    <w:p w14:paraId="0792805A" w14:textId="77777777" w:rsidR="005F5D1D" w:rsidRDefault="005F5D1D" w:rsidP="005F5D1D">
      <w:pPr>
        <w:rPr>
          <w:lang w:eastAsia="en-GB"/>
        </w:rPr>
      </w:pPr>
    </w:p>
    <w:p w14:paraId="1A52B66E" w14:textId="77777777" w:rsidR="005F5D1D" w:rsidRDefault="005F5D1D" w:rsidP="005F5D1D">
      <w:pPr>
        <w:rPr>
          <w:lang w:eastAsia="en-GB"/>
        </w:rPr>
      </w:pPr>
    </w:p>
    <w:p w14:paraId="722D5EDB" w14:textId="77777777" w:rsidR="005F5D1D" w:rsidRDefault="005F5D1D" w:rsidP="005F5D1D">
      <w:pPr>
        <w:rPr>
          <w:lang w:eastAsia="en-GB"/>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969"/>
        <w:gridCol w:w="1418"/>
        <w:gridCol w:w="1417"/>
      </w:tblGrid>
      <w:tr w:rsidR="005F5D1D" w14:paraId="0B153582" w14:textId="77777777" w:rsidTr="005F5D1D">
        <w:tc>
          <w:tcPr>
            <w:tcW w:w="9922" w:type="dxa"/>
            <w:gridSpan w:val="4"/>
          </w:tcPr>
          <w:p w14:paraId="519CE54A" w14:textId="77777777" w:rsidR="005F5D1D" w:rsidRPr="00BE02FE" w:rsidRDefault="005F5D1D" w:rsidP="009A308B">
            <w:pPr>
              <w:jc w:val="center"/>
              <w:rPr>
                <w:b/>
                <w:sz w:val="36"/>
                <w:szCs w:val="36"/>
              </w:rPr>
            </w:pPr>
            <w:r>
              <w:rPr>
                <w:b/>
                <w:sz w:val="36"/>
                <w:szCs w:val="36"/>
              </w:rPr>
              <w:t xml:space="preserve">Action Plan - </w:t>
            </w:r>
            <w:r w:rsidRPr="00BE02FE">
              <w:rPr>
                <w:b/>
                <w:sz w:val="36"/>
                <w:szCs w:val="36"/>
              </w:rPr>
              <w:t>‘QUICK WINS’</w:t>
            </w:r>
          </w:p>
        </w:tc>
      </w:tr>
      <w:tr w:rsidR="005F5D1D" w14:paraId="32E308A7" w14:textId="77777777" w:rsidTr="005F5D1D">
        <w:tc>
          <w:tcPr>
            <w:tcW w:w="3118" w:type="dxa"/>
            <w:shd w:val="clear" w:color="auto" w:fill="A6A6A6"/>
          </w:tcPr>
          <w:p w14:paraId="47B265BD" w14:textId="77777777" w:rsidR="005F5D1D" w:rsidRPr="00B00415" w:rsidRDefault="005F5D1D" w:rsidP="009A308B">
            <w:pPr>
              <w:jc w:val="center"/>
              <w:rPr>
                <w:b/>
                <w:sz w:val="24"/>
                <w:szCs w:val="24"/>
              </w:rPr>
            </w:pPr>
            <w:r w:rsidRPr="00B00415">
              <w:rPr>
                <w:b/>
                <w:sz w:val="24"/>
                <w:szCs w:val="24"/>
              </w:rPr>
              <w:t>In response to Question</w:t>
            </w:r>
          </w:p>
        </w:tc>
        <w:tc>
          <w:tcPr>
            <w:tcW w:w="3969" w:type="dxa"/>
            <w:shd w:val="clear" w:color="auto" w:fill="A6A6A6"/>
          </w:tcPr>
          <w:p w14:paraId="21F5CF44" w14:textId="77777777" w:rsidR="005F5D1D" w:rsidRPr="00B00415" w:rsidRDefault="005F5D1D" w:rsidP="009A308B">
            <w:pPr>
              <w:jc w:val="center"/>
              <w:rPr>
                <w:b/>
                <w:sz w:val="24"/>
                <w:szCs w:val="24"/>
              </w:rPr>
            </w:pPr>
            <w:r w:rsidRPr="00B00415">
              <w:rPr>
                <w:b/>
                <w:sz w:val="24"/>
                <w:szCs w:val="24"/>
              </w:rPr>
              <w:t>Action point</w:t>
            </w:r>
          </w:p>
        </w:tc>
        <w:tc>
          <w:tcPr>
            <w:tcW w:w="1418" w:type="dxa"/>
            <w:shd w:val="clear" w:color="auto" w:fill="A6A6A6"/>
          </w:tcPr>
          <w:p w14:paraId="6E1D21BE" w14:textId="77777777" w:rsidR="005F5D1D" w:rsidRPr="00B00415" w:rsidRDefault="005F5D1D" w:rsidP="009A308B">
            <w:pPr>
              <w:jc w:val="center"/>
              <w:rPr>
                <w:b/>
                <w:sz w:val="24"/>
                <w:szCs w:val="24"/>
              </w:rPr>
            </w:pPr>
            <w:r w:rsidRPr="00B00415">
              <w:rPr>
                <w:b/>
                <w:sz w:val="24"/>
                <w:szCs w:val="24"/>
              </w:rPr>
              <w:t>Who is responsible</w:t>
            </w:r>
          </w:p>
        </w:tc>
        <w:tc>
          <w:tcPr>
            <w:tcW w:w="1417" w:type="dxa"/>
            <w:shd w:val="clear" w:color="auto" w:fill="A6A6A6"/>
          </w:tcPr>
          <w:p w14:paraId="6EA45F25" w14:textId="77777777" w:rsidR="005F5D1D" w:rsidRPr="00B00415" w:rsidRDefault="005F5D1D" w:rsidP="009A308B">
            <w:pPr>
              <w:jc w:val="center"/>
              <w:rPr>
                <w:b/>
                <w:sz w:val="24"/>
                <w:szCs w:val="24"/>
              </w:rPr>
            </w:pPr>
            <w:r w:rsidRPr="00B00415">
              <w:rPr>
                <w:b/>
                <w:sz w:val="24"/>
                <w:szCs w:val="24"/>
              </w:rPr>
              <w:t>Date for completion</w:t>
            </w:r>
          </w:p>
        </w:tc>
      </w:tr>
      <w:tr w:rsidR="005F5D1D" w14:paraId="439CCF08" w14:textId="77777777" w:rsidTr="005F5D1D">
        <w:tc>
          <w:tcPr>
            <w:tcW w:w="3118" w:type="dxa"/>
          </w:tcPr>
          <w:p w14:paraId="4ACFAC09" w14:textId="77777777" w:rsidR="005F5D1D" w:rsidRDefault="005F5D1D" w:rsidP="009A308B">
            <w:pPr>
              <w:rPr>
                <w:sz w:val="24"/>
                <w:szCs w:val="24"/>
              </w:rPr>
            </w:pPr>
            <w:r>
              <w:rPr>
                <w:sz w:val="24"/>
                <w:szCs w:val="24"/>
              </w:rPr>
              <w:t>Q13 – more appointment availability</w:t>
            </w:r>
          </w:p>
          <w:p w14:paraId="1C07A60B" w14:textId="77777777" w:rsidR="005F5D1D" w:rsidRDefault="005F5D1D" w:rsidP="009A308B">
            <w:pPr>
              <w:rPr>
                <w:sz w:val="24"/>
                <w:szCs w:val="24"/>
              </w:rPr>
            </w:pPr>
            <w:r>
              <w:rPr>
                <w:sz w:val="24"/>
                <w:szCs w:val="24"/>
              </w:rPr>
              <w:t>Q7 – seeing preferred GP</w:t>
            </w:r>
          </w:p>
          <w:p w14:paraId="6C79C67D" w14:textId="77777777" w:rsidR="005F5D1D" w:rsidRPr="00BE02FE" w:rsidRDefault="005F5D1D" w:rsidP="009A308B">
            <w:pPr>
              <w:rPr>
                <w:sz w:val="24"/>
                <w:szCs w:val="24"/>
              </w:rPr>
            </w:pPr>
            <w:r>
              <w:rPr>
                <w:sz w:val="24"/>
                <w:szCs w:val="24"/>
              </w:rPr>
              <w:t>Q11- Recommending practice to others</w:t>
            </w:r>
          </w:p>
        </w:tc>
        <w:tc>
          <w:tcPr>
            <w:tcW w:w="3969" w:type="dxa"/>
          </w:tcPr>
          <w:p w14:paraId="16C0A917" w14:textId="77777777" w:rsidR="005F5D1D" w:rsidRDefault="005F5D1D" w:rsidP="009A308B">
            <w:pPr>
              <w:rPr>
                <w:sz w:val="24"/>
                <w:szCs w:val="24"/>
              </w:rPr>
            </w:pPr>
            <w:r>
              <w:rPr>
                <w:sz w:val="24"/>
                <w:szCs w:val="24"/>
              </w:rPr>
              <w:t xml:space="preserve">We have the maximum about of GP </w:t>
            </w:r>
            <w:proofErr w:type="gramStart"/>
            <w:r>
              <w:rPr>
                <w:sz w:val="24"/>
                <w:szCs w:val="24"/>
              </w:rPr>
              <w:t>time</w:t>
            </w:r>
            <w:proofErr w:type="gramEnd"/>
            <w:r>
              <w:rPr>
                <w:sz w:val="24"/>
                <w:szCs w:val="24"/>
              </w:rPr>
              <w:t xml:space="preserve"> which is affordable to the surgery, we now need to look at the timetable of the GP’s and see if any improvement can be made in order to give more appointments.</w:t>
            </w:r>
          </w:p>
          <w:p w14:paraId="78239E9C" w14:textId="77777777" w:rsidR="005F5D1D" w:rsidRPr="00BE02FE" w:rsidRDefault="005F5D1D" w:rsidP="009A308B">
            <w:pPr>
              <w:rPr>
                <w:sz w:val="24"/>
                <w:szCs w:val="24"/>
              </w:rPr>
            </w:pPr>
            <w:r>
              <w:rPr>
                <w:sz w:val="24"/>
                <w:szCs w:val="24"/>
              </w:rPr>
              <w:t>Look at possibilities of more telephone consultation slots.</w:t>
            </w:r>
          </w:p>
        </w:tc>
        <w:tc>
          <w:tcPr>
            <w:tcW w:w="1418" w:type="dxa"/>
          </w:tcPr>
          <w:p w14:paraId="0988BCEA" w14:textId="77777777" w:rsidR="005F5D1D" w:rsidRPr="00BE02FE" w:rsidRDefault="005F5D1D" w:rsidP="009A308B">
            <w:pPr>
              <w:rPr>
                <w:sz w:val="24"/>
                <w:szCs w:val="24"/>
              </w:rPr>
            </w:pPr>
            <w:r>
              <w:rPr>
                <w:sz w:val="24"/>
                <w:szCs w:val="24"/>
              </w:rPr>
              <w:t>Deputy Practice Manager</w:t>
            </w:r>
          </w:p>
        </w:tc>
        <w:tc>
          <w:tcPr>
            <w:tcW w:w="1417" w:type="dxa"/>
          </w:tcPr>
          <w:p w14:paraId="5DC40265" w14:textId="77777777" w:rsidR="005F5D1D" w:rsidRPr="00BE02FE" w:rsidRDefault="005F5D1D" w:rsidP="009A308B">
            <w:pPr>
              <w:rPr>
                <w:sz w:val="24"/>
                <w:szCs w:val="24"/>
              </w:rPr>
            </w:pPr>
            <w:r>
              <w:rPr>
                <w:sz w:val="24"/>
                <w:szCs w:val="24"/>
              </w:rPr>
              <w:t>End of March 2014</w:t>
            </w:r>
          </w:p>
        </w:tc>
      </w:tr>
      <w:tr w:rsidR="005F5D1D" w14:paraId="0698CE0A" w14:textId="77777777" w:rsidTr="005F5D1D">
        <w:tc>
          <w:tcPr>
            <w:tcW w:w="3118" w:type="dxa"/>
          </w:tcPr>
          <w:p w14:paraId="71BF46C9" w14:textId="77777777" w:rsidR="005F5D1D" w:rsidRDefault="005F5D1D" w:rsidP="009A308B">
            <w:pPr>
              <w:rPr>
                <w:sz w:val="24"/>
                <w:szCs w:val="24"/>
              </w:rPr>
            </w:pPr>
            <w:r>
              <w:rPr>
                <w:sz w:val="24"/>
                <w:szCs w:val="24"/>
              </w:rPr>
              <w:t>Q9.1 – GP giving enough time during consultations</w:t>
            </w:r>
          </w:p>
          <w:p w14:paraId="520B87E7" w14:textId="77777777" w:rsidR="005F5D1D" w:rsidRPr="00BE02FE" w:rsidRDefault="005F5D1D" w:rsidP="009A308B">
            <w:pPr>
              <w:rPr>
                <w:sz w:val="24"/>
                <w:szCs w:val="24"/>
              </w:rPr>
            </w:pPr>
            <w:r>
              <w:rPr>
                <w:sz w:val="24"/>
                <w:szCs w:val="24"/>
              </w:rPr>
              <w:t>Q11- Recommending practice to others</w:t>
            </w:r>
          </w:p>
        </w:tc>
        <w:tc>
          <w:tcPr>
            <w:tcW w:w="3969" w:type="dxa"/>
          </w:tcPr>
          <w:p w14:paraId="1F697E90" w14:textId="77777777" w:rsidR="005F5D1D" w:rsidRPr="00BE02FE" w:rsidRDefault="005F5D1D" w:rsidP="009A308B">
            <w:pPr>
              <w:rPr>
                <w:sz w:val="24"/>
                <w:szCs w:val="24"/>
              </w:rPr>
            </w:pPr>
            <w:r>
              <w:rPr>
                <w:sz w:val="24"/>
                <w:szCs w:val="24"/>
              </w:rPr>
              <w:t>Discuss with GP partners about making 15 min sessions instead of 10 min sessions.</w:t>
            </w:r>
          </w:p>
        </w:tc>
        <w:tc>
          <w:tcPr>
            <w:tcW w:w="1418" w:type="dxa"/>
          </w:tcPr>
          <w:p w14:paraId="2D292564" w14:textId="77777777" w:rsidR="005F5D1D" w:rsidRPr="00BE02FE" w:rsidRDefault="005F5D1D" w:rsidP="009A308B">
            <w:pPr>
              <w:rPr>
                <w:sz w:val="24"/>
                <w:szCs w:val="24"/>
              </w:rPr>
            </w:pPr>
            <w:r>
              <w:rPr>
                <w:sz w:val="24"/>
                <w:szCs w:val="24"/>
              </w:rPr>
              <w:t>Deputy Practice Manager</w:t>
            </w:r>
          </w:p>
        </w:tc>
        <w:tc>
          <w:tcPr>
            <w:tcW w:w="1417" w:type="dxa"/>
          </w:tcPr>
          <w:p w14:paraId="1E8C4752" w14:textId="77777777" w:rsidR="005F5D1D" w:rsidRPr="00BE02FE" w:rsidRDefault="005F5D1D" w:rsidP="009A308B">
            <w:pPr>
              <w:rPr>
                <w:sz w:val="24"/>
                <w:szCs w:val="24"/>
              </w:rPr>
            </w:pPr>
            <w:r>
              <w:rPr>
                <w:sz w:val="24"/>
                <w:szCs w:val="24"/>
              </w:rPr>
              <w:t>End of March 2014</w:t>
            </w:r>
          </w:p>
        </w:tc>
      </w:tr>
    </w:tbl>
    <w:p w14:paraId="2F25006B" w14:textId="77777777" w:rsidR="005F5D1D" w:rsidRDefault="005F5D1D" w:rsidP="005F5D1D">
      <w:pPr>
        <w:rPr>
          <w:sz w:val="24"/>
          <w:szCs w:val="24"/>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969"/>
        <w:gridCol w:w="1418"/>
        <w:gridCol w:w="1417"/>
      </w:tblGrid>
      <w:tr w:rsidR="005F5D1D" w:rsidRPr="003D1032" w14:paraId="119E648B" w14:textId="77777777" w:rsidTr="005F5D1D">
        <w:tc>
          <w:tcPr>
            <w:tcW w:w="9922" w:type="dxa"/>
            <w:gridSpan w:val="4"/>
          </w:tcPr>
          <w:p w14:paraId="398DD7D9" w14:textId="77777777" w:rsidR="005F5D1D" w:rsidRPr="00BE02FE" w:rsidRDefault="005F5D1D" w:rsidP="009A308B">
            <w:pPr>
              <w:jc w:val="center"/>
              <w:rPr>
                <w:b/>
                <w:sz w:val="36"/>
                <w:szCs w:val="36"/>
              </w:rPr>
            </w:pPr>
            <w:r>
              <w:rPr>
                <w:b/>
                <w:sz w:val="36"/>
                <w:szCs w:val="36"/>
              </w:rPr>
              <w:t xml:space="preserve">Action plan - </w:t>
            </w:r>
            <w:r w:rsidRPr="00BE02FE">
              <w:rPr>
                <w:b/>
                <w:sz w:val="36"/>
                <w:szCs w:val="36"/>
              </w:rPr>
              <w:t>‘LONG TERM GOALS’</w:t>
            </w:r>
          </w:p>
        </w:tc>
      </w:tr>
      <w:tr w:rsidR="005F5D1D" w14:paraId="2CAF35A0" w14:textId="77777777" w:rsidTr="005F5D1D">
        <w:tc>
          <w:tcPr>
            <w:tcW w:w="3118" w:type="dxa"/>
            <w:shd w:val="clear" w:color="auto" w:fill="A6A6A6"/>
          </w:tcPr>
          <w:p w14:paraId="0483F1A1" w14:textId="77777777" w:rsidR="005F5D1D" w:rsidRPr="00B00415" w:rsidRDefault="005F5D1D" w:rsidP="009A308B">
            <w:pPr>
              <w:jc w:val="center"/>
              <w:rPr>
                <w:b/>
                <w:sz w:val="24"/>
                <w:szCs w:val="24"/>
              </w:rPr>
            </w:pPr>
            <w:r w:rsidRPr="00B00415">
              <w:rPr>
                <w:b/>
                <w:sz w:val="24"/>
                <w:szCs w:val="24"/>
              </w:rPr>
              <w:t>In response to Question</w:t>
            </w:r>
          </w:p>
        </w:tc>
        <w:tc>
          <w:tcPr>
            <w:tcW w:w="3969" w:type="dxa"/>
            <w:shd w:val="clear" w:color="auto" w:fill="A6A6A6"/>
          </w:tcPr>
          <w:p w14:paraId="54D96BC1" w14:textId="77777777" w:rsidR="005F5D1D" w:rsidRPr="00B00415" w:rsidRDefault="005F5D1D" w:rsidP="009A308B">
            <w:pPr>
              <w:jc w:val="center"/>
              <w:rPr>
                <w:b/>
                <w:sz w:val="24"/>
                <w:szCs w:val="24"/>
              </w:rPr>
            </w:pPr>
            <w:r w:rsidRPr="00B00415">
              <w:rPr>
                <w:b/>
                <w:sz w:val="24"/>
                <w:szCs w:val="24"/>
              </w:rPr>
              <w:t>Action point</w:t>
            </w:r>
          </w:p>
        </w:tc>
        <w:tc>
          <w:tcPr>
            <w:tcW w:w="1418" w:type="dxa"/>
            <w:shd w:val="clear" w:color="auto" w:fill="A6A6A6"/>
          </w:tcPr>
          <w:p w14:paraId="3407A2C8" w14:textId="77777777" w:rsidR="005F5D1D" w:rsidRPr="00B00415" w:rsidRDefault="005F5D1D" w:rsidP="009A308B">
            <w:pPr>
              <w:jc w:val="center"/>
              <w:rPr>
                <w:b/>
                <w:sz w:val="24"/>
                <w:szCs w:val="24"/>
              </w:rPr>
            </w:pPr>
            <w:r w:rsidRPr="00B00415">
              <w:rPr>
                <w:b/>
                <w:sz w:val="24"/>
                <w:szCs w:val="24"/>
              </w:rPr>
              <w:t>Who is responsible</w:t>
            </w:r>
          </w:p>
        </w:tc>
        <w:tc>
          <w:tcPr>
            <w:tcW w:w="1417" w:type="dxa"/>
            <w:shd w:val="clear" w:color="auto" w:fill="A6A6A6"/>
          </w:tcPr>
          <w:p w14:paraId="23FC9A11" w14:textId="77777777" w:rsidR="005F5D1D" w:rsidRPr="00B00415" w:rsidRDefault="005F5D1D" w:rsidP="009A308B">
            <w:pPr>
              <w:jc w:val="center"/>
              <w:rPr>
                <w:b/>
                <w:sz w:val="24"/>
                <w:szCs w:val="24"/>
              </w:rPr>
            </w:pPr>
            <w:r w:rsidRPr="00B00415">
              <w:rPr>
                <w:b/>
                <w:sz w:val="24"/>
                <w:szCs w:val="24"/>
              </w:rPr>
              <w:t>Date for completion</w:t>
            </w:r>
          </w:p>
        </w:tc>
      </w:tr>
      <w:tr w:rsidR="005F5D1D" w14:paraId="616879BC" w14:textId="77777777" w:rsidTr="005F5D1D">
        <w:tc>
          <w:tcPr>
            <w:tcW w:w="3118" w:type="dxa"/>
          </w:tcPr>
          <w:p w14:paraId="58A8FE7C" w14:textId="77777777" w:rsidR="005F5D1D" w:rsidRDefault="005F5D1D" w:rsidP="009A308B">
            <w:pPr>
              <w:rPr>
                <w:sz w:val="24"/>
                <w:szCs w:val="24"/>
              </w:rPr>
            </w:pPr>
            <w:r>
              <w:rPr>
                <w:sz w:val="24"/>
                <w:szCs w:val="24"/>
              </w:rPr>
              <w:t>Q5. - Helpfulness of receptionist</w:t>
            </w:r>
          </w:p>
          <w:p w14:paraId="6637C033" w14:textId="77777777" w:rsidR="005F5D1D" w:rsidRDefault="005F5D1D" w:rsidP="009A308B">
            <w:pPr>
              <w:rPr>
                <w:sz w:val="24"/>
                <w:szCs w:val="24"/>
              </w:rPr>
            </w:pPr>
            <w:r>
              <w:rPr>
                <w:sz w:val="24"/>
                <w:szCs w:val="24"/>
              </w:rPr>
              <w:t>Q6. - Overall experience of making an appointment</w:t>
            </w:r>
          </w:p>
          <w:p w14:paraId="03D5469D" w14:textId="77777777" w:rsidR="005F5D1D" w:rsidRDefault="005F5D1D" w:rsidP="009A308B">
            <w:pPr>
              <w:rPr>
                <w:sz w:val="24"/>
                <w:szCs w:val="24"/>
              </w:rPr>
            </w:pPr>
            <w:r>
              <w:rPr>
                <w:sz w:val="24"/>
                <w:szCs w:val="24"/>
              </w:rPr>
              <w:t>Q11 - Recommending practice to others</w:t>
            </w:r>
          </w:p>
          <w:p w14:paraId="28029F99" w14:textId="77777777" w:rsidR="005F5D1D" w:rsidRPr="00BE02FE" w:rsidRDefault="005F5D1D" w:rsidP="009A308B">
            <w:pPr>
              <w:rPr>
                <w:sz w:val="24"/>
                <w:szCs w:val="24"/>
              </w:rPr>
            </w:pPr>
            <w:r>
              <w:rPr>
                <w:sz w:val="24"/>
                <w:szCs w:val="24"/>
              </w:rPr>
              <w:t>Q12 – patients knowing how to make a complaint</w:t>
            </w:r>
          </w:p>
        </w:tc>
        <w:tc>
          <w:tcPr>
            <w:tcW w:w="3969" w:type="dxa"/>
          </w:tcPr>
          <w:p w14:paraId="07B16AA8" w14:textId="77777777" w:rsidR="005F5D1D" w:rsidRPr="00BE02FE" w:rsidRDefault="005F5D1D" w:rsidP="009A308B">
            <w:pPr>
              <w:rPr>
                <w:sz w:val="24"/>
                <w:szCs w:val="24"/>
              </w:rPr>
            </w:pPr>
            <w:r>
              <w:rPr>
                <w:sz w:val="24"/>
                <w:szCs w:val="24"/>
              </w:rPr>
              <w:t>Arrange staff training for all reception staff.</w:t>
            </w:r>
          </w:p>
        </w:tc>
        <w:tc>
          <w:tcPr>
            <w:tcW w:w="1418" w:type="dxa"/>
          </w:tcPr>
          <w:p w14:paraId="3C5559BE" w14:textId="77777777" w:rsidR="005F5D1D" w:rsidRPr="00BE02FE" w:rsidRDefault="005F5D1D" w:rsidP="009A308B">
            <w:pPr>
              <w:rPr>
                <w:sz w:val="24"/>
                <w:szCs w:val="24"/>
              </w:rPr>
            </w:pPr>
            <w:r>
              <w:rPr>
                <w:sz w:val="24"/>
                <w:szCs w:val="24"/>
              </w:rPr>
              <w:t>Practice Manager</w:t>
            </w:r>
            <w:r w:rsidRPr="00BE02FE">
              <w:rPr>
                <w:sz w:val="24"/>
                <w:szCs w:val="24"/>
              </w:rPr>
              <w:t xml:space="preserve"> </w:t>
            </w:r>
          </w:p>
        </w:tc>
        <w:tc>
          <w:tcPr>
            <w:tcW w:w="1417" w:type="dxa"/>
          </w:tcPr>
          <w:p w14:paraId="31609608" w14:textId="77777777" w:rsidR="005F5D1D" w:rsidRPr="00BE02FE" w:rsidRDefault="005F5D1D" w:rsidP="009A308B">
            <w:pPr>
              <w:rPr>
                <w:sz w:val="24"/>
                <w:szCs w:val="24"/>
              </w:rPr>
            </w:pPr>
            <w:r>
              <w:rPr>
                <w:sz w:val="24"/>
                <w:szCs w:val="24"/>
              </w:rPr>
              <w:t>End of Dec 2014</w:t>
            </w:r>
          </w:p>
        </w:tc>
      </w:tr>
      <w:tr w:rsidR="005F5D1D" w14:paraId="7A45C6BA" w14:textId="77777777" w:rsidTr="005F5D1D">
        <w:tc>
          <w:tcPr>
            <w:tcW w:w="3118" w:type="dxa"/>
          </w:tcPr>
          <w:p w14:paraId="0013106B" w14:textId="77777777" w:rsidR="005F5D1D" w:rsidRDefault="005F5D1D" w:rsidP="009A308B">
            <w:pPr>
              <w:rPr>
                <w:sz w:val="24"/>
                <w:szCs w:val="24"/>
              </w:rPr>
            </w:pPr>
            <w:r w:rsidRPr="00BE02FE">
              <w:rPr>
                <w:sz w:val="24"/>
                <w:szCs w:val="24"/>
              </w:rPr>
              <w:lastRenderedPageBreak/>
              <w:t>Q.</w:t>
            </w:r>
            <w:r>
              <w:rPr>
                <w:sz w:val="24"/>
                <w:szCs w:val="24"/>
              </w:rPr>
              <w:t>4 – ease of getting through on the phone.</w:t>
            </w:r>
          </w:p>
          <w:p w14:paraId="76699AA8" w14:textId="77777777" w:rsidR="005F5D1D" w:rsidRDefault="005F5D1D" w:rsidP="009A308B">
            <w:pPr>
              <w:rPr>
                <w:sz w:val="24"/>
                <w:szCs w:val="24"/>
              </w:rPr>
            </w:pPr>
            <w:r>
              <w:rPr>
                <w:sz w:val="24"/>
                <w:szCs w:val="24"/>
              </w:rPr>
              <w:t>Q5.1 – how easy was it get appointment.</w:t>
            </w:r>
          </w:p>
          <w:p w14:paraId="4C5F0B4E" w14:textId="77777777" w:rsidR="005F5D1D" w:rsidRDefault="005F5D1D" w:rsidP="009A308B">
            <w:pPr>
              <w:rPr>
                <w:sz w:val="24"/>
                <w:szCs w:val="24"/>
              </w:rPr>
            </w:pPr>
            <w:r>
              <w:rPr>
                <w:sz w:val="24"/>
                <w:szCs w:val="24"/>
              </w:rPr>
              <w:t>Q6 – overall experience of making and appointment</w:t>
            </w:r>
          </w:p>
          <w:p w14:paraId="75418294" w14:textId="77777777" w:rsidR="005F5D1D" w:rsidRDefault="005F5D1D" w:rsidP="009A308B">
            <w:pPr>
              <w:rPr>
                <w:sz w:val="24"/>
                <w:szCs w:val="24"/>
              </w:rPr>
            </w:pPr>
            <w:r>
              <w:rPr>
                <w:sz w:val="24"/>
                <w:szCs w:val="24"/>
              </w:rPr>
              <w:t>Q11- Recommending practice to others</w:t>
            </w:r>
          </w:p>
          <w:p w14:paraId="6D3B6066" w14:textId="77777777" w:rsidR="005F5D1D" w:rsidRPr="00BE02FE" w:rsidRDefault="005F5D1D" w:rsidP="009A308B">
            <w:pPr>
              <w:rPr>
                <w:sz w:val="24"/>
                <w:szCs w:val="24"/>
              </w:rPr>
            </w:pPr>
          </w:p>
        </w:tc>
        <w:tc>
          <w:tcPr>
            <w:tcW w:w="3969" w:type="dxa"/>
          </w:tcPr>
          <w:p w14:paraId="19EE13FB" w14:textId="77777777" w:rsidR="005F5D1D" w:rsidRPr="005F5D1D" w:rsidRDefault="005F5D1D" w:rsidP="009A308B">
            <w:pPr>
              <w:pStyle w:val="NoSpacing"/>
            </w:pPr>
            <w:r w:rsidRPr="005F5D1D">
              <w:t xml:space="preserve">Automated phone answering system to guide people to the correct line </w:t>
            </w:r>
            <w:proofErr w:type="spellStart"/>
            <w:r w:rsidRPr="005F5D1D">
              <w:t>i.e</w:t>
            </w:r>
            <w:proofErr w:type="spellEnd"/>
            <w:r w:rsidRPr="005F5D1D">
              <w:t xml:space="preserve"> </w:t>
            </w:r>
          </w:p>
          <w:p w14:paraId="5D813F73" w14:textId="77777777" w:rsidR="005F5D1D" w:rsidRPr="005F5D1D" w:rsidRDefault="005F5D1D" w:rsidP="009A308B">
            <w:pPr>
              <w:pStyle w:val="NoSpacing"/>
            </w:pPr>
            <w:r w:rsidRPr="005F5D1D">
              <w:t>Press ‘one’ for appointments</w:t>
            </w:r>
          </w:p>
          <w:p w14:paraId="426C129E" w14:textId="77777777" w:rsidR="005F5D1D" w:rsidRPr="005F5D1D" w:rsidRDefault="005F5D1D" w:rsidP="009A308B">
            <w:pPr>
              <w:pStyle w:val="NoSpacing"/>
            </w:pPr>
            <w:r w:rsidRPr="005F5D1D">
              <w:t>Press ‘two’ for prescriptions</w:t>
            </w:r>
          </w:p>
          <w:p w14:paraId="47130A32" w14:textId="77777777" w:rsidR="005F5D1D" w:rsidRPr="005F5D1D" w:rsidRDefault="005F5D1D" w:rsidP="009A308B">
            <w:pPr>
              <w:pStyle w:val="NoSpacing"/>
            </w:pPr>
            <w:proofErr w:type="gramStart"/>
            <w:r w:rsidRPr="005F5D1D">
              <w:t>Etc..</w:t>
            </w:r>
            <w:proofErr w:type="gramEnd"/>
            <w:r w:rsidRPr="005F5D1D">
              <w:t xml:space="preserve"> </w:t>
            </w:r>
          </w:p>
        </w:tc>
        <w:tc>
          <w:tcPr>
            <w:tcW w:w="1418" w:type="dxa"/>
          </w:tcPr>
          <w:p w14:paraId="407AEEFD" w14:textId="77777777" w:rsidR="005F5D1D" w:rsidRPr="00BE02FE" w:rsidRDefault="005F5D1D" w:rsidP="009A308B">
            <w:pPr>
              <w:rPr>
                <w:sz w:val="24"/>
                <w:szCs w:val="24"/>
              </w:rPr>
            </w:pPr>
            <w:r w:rsidRPr="00BE02FE">
              <w:rPr>
                <w:sz w:val="24"/>
                <w:szCs w:val="24"/>
              </w:rPr>
              <w:t>Practice Manager</w:t>
            </w:r>
          </w:p>
        </w:tc>
        <w:tc>
          <w:tcPr>
            <w:tcW w:w="1417" w:type="dxa"/>
          </w:tcPr>
          <w:p w14:paraId="472F3D0C" w14:textId="77777777" w:rsidR="005F5D1D" w:rsidRPr="00BE02FE" w:rsidRDefault="005F5D1D" w:rsidP="009A308B">
            <w:pPr>
              <w:rPr>
                <w:sz w:val="24"/>
                <w:szCs w:val="24"/>
              </w:rPr>
            </w:pPr>
            <w:r>
              <w:rPr>
                <w:sz w:val="24"/>
                <w:szCs w:val="24"/>
              </w:rPr>
              <w:t>End of June 2014</w:t>
            </w:r>
          </w:p>
        </w:tc>
      </w:tr>
    </w:tbl>
    <w:p w14:paraId="61E5D7D0" w14:textId="77777777" w:rsidR="005F5D1D" w:rsidRDefault="005F5D1D" w:rsidP="005F5D1D">
      <w:pPr>
        <w:pStyle w:val="NoSpacing"/>
        <w:rPr>
          <w:b/>
        </w:rPr>
      </w:pPr>
    </w:p>
    <w:p w14:paraId="49952559" w14:textId="77777777" w:rsidR="005F5D1D" w:rsidRDefault="005F5D1D" w:rsidP="005F5D1D">
      <w:pPr>
        <w:pStyle w:val="NoSpacing"/>
        <w:rPr>
          <w:b/>
        </w:rPr>
      </w:pPr>
      <w:r w:rsidRPr="00E33EFD">
        <w:rPr>
          <w:b/>
        </w:rPr>
        <w:t>Step 6 – Publicise actions taken – and subsequent achievement</w:t>
      </w:r>
    </w:p>
    <w:p w14:paraId="79C6988D" w14:textId="77777777" w:rsidR="005F5D1D" w:rsidRDefault="005F5D1D" w:rsidP="005F5D1D">
      <w:pPr>
        <w:pStyle w:val="NoSpacing"/>
        <w:rPr>
          <w:b/>
        </w:rPr>
      </w:pPr>
    </w:p>
    <w:p w14:paraId="52D75587" w14:textId="77777777" w:rsidR="005F5D1D" w:rsidRPr="005F5D1D" w:rsidRDefault="005F5D1D" w:rsidP="005F5D1D">
      <w:pPr>
        <w:pStyle w:val="NoSpacing"/>
      </w:pPr>
      <w:r w:rsidRPr="005F5D1D">
        <w:t xml:space="preserve">This report together with the survey results have been publicised on our own web pages </w:t>
      </w:r>
      <w:hyperlink r:id="rId9" w:history="1">
        <w:r w:rsidRPr="005F5D1D">
          <w:rPr>
            <w:rStyle w:val="Hyperlink"/>
          </w:rPr>
          <w:t>www.edgwickmedical.nhs.uk</w:t>
        </w:r>
      </w:hyperlink>
      <w:r w:rsidRPr="005F5D1D">
        <w:t xml:space="preserve"> as well as HNHS Choices</w:t>
      </w:r>
    </w:p>
    <w:p w14:paraId="29F90312" w14:textId="77777777" w:rsidR="005F5D1D" w:rsidRPr="005F5D1D" w:rsidRDefault="005F5D1D" w:rsidP="005F5D1D">
      <w:pPr>
        <w:pStyle w:val="NoSpacing"/>
      </w:pPr>
    </w:p>
    <w:p w14:paraId="50F79A03" w14:textId="77777777" w:rsidR="005F5D1D" w:rsidRPr="005F5D1D" w:rsidRDefault="005F5D1D" w:rsidP="005F5D1D">
      <w:pPr>
        <w:pStyle w:val="NoSpacing"/>
      </w:pPr>
      <w:r w:rsidRPr="005F5D1D">
        <w:t>These reports together with the survey results have been posted out in the waiting areas of the surgery see pictures.</w:t>
      </w:r>
    </w:p>
    <w:p w14:paraId="45DC4213" w14:textId="77777777" w:rsidR="005F5D1D" w:rsidRPr="005F5D1D" w:rsidRDefault="005F5D1D" w:rsidP="005F5D1D">
      <w:pPr>
        <w:pStyle w:val="NoSpacing"/>
      </w:pPr>
    </w:p>
    <w:p w14:paraId="2DDFBCB4" w14:textId="77777777" w:rsidR="005F5D1D" w:rsidRPr="005F5D1D" w:rsidRDefault="005F5D1D" w:rsidP="005F5D1D">
      <w:pPr>
        <w:pStyle w:val="NoSpacing"/>
      </w:pPr>
      <w:r w:rsidRPr="005F5D1D">
        <w:t>These reports are made available to any patient who enquires after seeing the posters around the practice.</w:t>
      </w:r>
    </w:p>
    <w:p w14:paraId="7B570B25" w14:textId="77777777" w:rsidR="005F5D1D" w:rsidRPr="005F5D1D" w:rsidRDefault="005F5D1D" w:rsidP="005F5D1D">
      <w:pPr>
        <w:pStyle w:val="NoSpacing"/>
      </w:pPr>
    </w:p>
    <w:p w14:paraId="55538EC4" w14:textId="77777777" w:rsidR="005F5D1D" w:rsidRDefault="005F5D1D" w:rsidP="005F5D1D">
      <w:pPr>
        <w:pStyle w:val="NoSpacing"/>
        <w:rPr>
          <w:b/>
        </w:rPr>
      </w:pPr>
    </w:p>
    <w:p w14:paraId="0198C6A8" w14:textId="4233996D" w:rsidR="005F5D1D" w:rsidRDefault="00B00415" w:rsidP="005F5D1D">
      <w:pPr>
        <w:pStyle w:val="NoSpacing"/>
        <w:rPr>
          <w:b/>
        </w:rPr>
      </w:pPr>
      <w:r>
        <w:rPr>
          <w:b/>
          <w:noProof/>
        </w:rPr>
        <w:drawing>
          <wp:anchor distT="0" distB="0" distL="114300" distR="114300" simplePos="0" relativeHeight="251657216" behindDoc="0" locked="0" layoutInCell="1" allowOverlap="1" wp14:anchorId="158F2BD4" wp14:editId="0D8E2E43">
            <wp:simplePos x="0" y="0"/>
            <wp:positionH relativeFrom="column">
              <wp:posOffset>4019550</wp:posOffset>
            </wp:positionH>
            <wp:positionV relativeFrom="paragraph">
              <wp:posOffset>53340</wp:posOffset>
            </wp:positionV>
            <wp:extent cx="2317115" cy="3077210"/>
            <wp:effectExtent l="0" t="0" r="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7115" cy="30772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6192" behindDoc="0" locked="0" layoutInCell="1" allowOverlap="1" wp14:anchorId="30912162" wp14:editId="2291686E">
            <wp:simplePos x="0" y="0"/>
            <wp:positionH relativeFrom="column">
              <wp:posOffset>-19050</wp:posOffset>
            </wp:positionH>
            <wp:positionV relativeFrom="paragraph">
              <wp:posOffset>53340</wp:posOffset>
            </wp:positionV>
            <wp:extent cx="3416300" cy="2543175"/>
            <wp:effectExtent l="0" t="0" r="0" b="0"/>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630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9B927" w14:textId="77777777" w:rsidR="005F5D1D" w:rsidRDefault="005F5D1D" w:rsidP="005F5D1D">
      <w:pPr>
        <w:pStyle w:val="NoSpacing"/>
        <w:rPr>
          <w:b/>
        </w:rPr>
      </w:pPr>
    </w:p>
    <w:p w14:paraId="5910E7C2" w14:textId="77777777" w:rsidR="005F5D1D" w:rsidRDefault="005F5D1D" w:rsidP="005F5D1D">
      <w:pPr>
        <w:pStyle w:val="NoSpacing"/>
        <w:rPr>
          <w:b/>
        </w:rPr>
      </w:pPr>
    </w:p>
    <w:p w14:paraId="7897D391" w14:textId="77777777" w:rsidR="005F5D1D" w:rsidRDefault="005F5D1D" w:rsidP="005F5D1D">
      <w:pPr>
        <w:pStyle w:val="NoSpacing"/>
        <w:rPr>
          <w:b/>
        </w:rPr>
      </w:pPr>
    </w:p>
    <w:p w14:paraId="739C5690" w14:textId="77777777" w:rsidR="005F5D1D" w:rsidRDefault="005F5D1D" w:rsidP="005F5D1D">
      <w:pPr>
        <w:pStyle w:val="NoSpacing"/>
        <w:rPr>
          <w:b/>
        </w:rPr>
      </w:pPr>
    </w:p>
    <w:p w14:paraId="4FB1B9F0" w14:textId="77777777" w:rsidR="005F5D1D" w:rsidRDefault="005F5D1D" w:rsidP="005F5D1D">
      <w:pPr>
        <w:pStyle w:val="NoSpacing"/>
        <w:rPr>
          <w:b/>
        </w:rPr>
      </w:pPr>
    </w:p>
    <w:p w14:paraId="70370E1E" w14:textId="77777777" w:rsidR="005F5D1D" w:rsidRDefault="005F5D1D" w:rsidP="005F5D1D">
      <w:pPr>
        <w:pStyle w:val="NoSpacing"/>
        <w:rPr>
          <w:b/>
        </w:rPr>
      </w:pPr>
    </w:p>
    <w:p w14:paraId="0B257E40" w14:textId="77777777" w:rsidR="005F5D1D" w:rsidRDefault="005F5D1D" w:rsidP="005F5D1D">
      <w:pPr>
        <w:pStyle w:val="NoSpacing"/>
        <w:rPr>
          <w:b/>
        </w:rPr>
      </w:pPr>
    </w:p>
    <w:p w14:paraId="38691FB6" w14:textId="77777777" w:rsidR="005F5D1D" w:rsidRDefault="005F5D1D" w:rsidP="005F5D1D">
      <w:pPr>
        <w:pStyle w:val="NoSpacing"/>
        <w:rPr>
          <w:b/>
        </w:rPr>
      </w:pPr>
    </w:p>
    <w:p w14:paraId="33F26761" w14:textId="77777777" w:rsidR="005F5D1D" w:rsidRDefault="005F5D1D" w:rsidP="005F5D1D">
      <w:pPr>
        <w:pStyle w:val="NoSpacing"/>
        <w:rPr>
          <w:b/>
        </w:rPr>
      </w:pPr>
    </w:p>
    <w:p w14:paraId="7574BB0B" w14:textId="77777777" w:rsidR="005F5D1D" w:rsidRDefault="005F5D1D" w:rsidP="005F5D1D">
      <w:pPr>
        <w:pStyle w:val="NoSpacing"/>
        <w:rPr>
          <w:b/>
        </w:rPr>
      </w:pPr>
    </w:p>
    <w:p w14:paraId="1A3887CA" w14:textId="77777777" w:rsidR="005F5D1D" w:rsidRDefault="005F5D1D" w:rsidP="005F5D1D">
      <w:pPr>
        <w:pStyle w:val="NoSpacing"/>
        <w:rPr>
          <w:b/>
        </w:rPr>
      </w:pPr>
    </w:p>
    <w:p w14:paraId="05BE0E5A" w14:textId="77777777" w:rsidR="005F5D1D" w:rsidRDefault="005F5D1D" w:rsidP="005F5D1D">
      <w:pPr>
        <w:pStyle w:val="NoSpacing"/>
        <w:rPr>
          <w:b/>
        </w:rPr>
      </w:pPr>
    </w:p>
    <w:p w14:paraId="67394E7C" w14:textId="77777777" w:rsidR="005F5D1D" w:rsidRDefault="005F5D1D" w:rsidP="005F5D1D">
      <w:pPr>
        <w:pStyle w:val="NoSpacing"/>
        <w:rPr>
          <w:b/>
        </w:rPr>
      </w:pPr>
    </w:p>
    <w:p w14:paraId="1C84E94E" w14:textId="77777777" w:rsidR="005F5D1D" w:rsidRDefault="005F5D1D" w:rsidP="005F5D1D">
      <w:pPr>
        <w:pStyle w:val="NoSpacing"/>
        <w:rPr>
          <w:b/>
        </w:rPr>
      </w:pPr>
    </w:p>
    <w:p w14:paraId="31F70B49" w14:textId="77777777" w:rsidR="005F5D1D" w:rsidRDefault="005F5D1D" w:rsidP="005F5D1D">
      <w:pPr>
        <w:pStyle w:val="NoSpacing"/>
        <w:rPr>
          <w:b/>
        </w:rPr>
      </w:pPr>
    </w:p>
    <w:p w14:paraId="6D78C0F7" w14:textId="77777777" w:rsidR="005F5D1D" w:rsidRDefault="005F5D1D" w:rsidP="005F5D1D">
      <w:pPr>
        <w:pStyle w:val="NoSpacing"/>
        <w:rPr>
          <w:b/>
        </w:rPr>
      </w:pPr>
    </w:p>
    <w:p w14:paraId="4C8FAE94" w14:textId="77777777" w:rsidR="005F5D1D" w:rsidRDefault="005F5D1D" w:rsidP="005F5D1D">
      <w:pPr>
        <w:pStyle w:val="NoSpacing"/>
        <w:rPr>
          <w:b/>
        </w:rPr>
      </w:pPr>
    </w:p>
    <w:p w14:paraId="3F293E81" w14:textId="77777777" w:rsidR="005F5D1D" w:rsidRDefault="005F5D1D" w:rsidP="005F5D1D">
      <w:pPr>
        <w:pStyle w:val="NoSpacing"/>
        <w:rPr>
          <w:b/>
        </w:rPr>
      </w:pPr>
    </w:p>
    <w:p w14:paraId="2C4FB36E" w14:textId="77777777" w:rsidR="005F5D1D" w:rsidRDefault="005F5D1D" w:rsidP="005F5D1D">
      <w:pPr>
        <w:pStyle w:val="NoSpacing"/>
        <w:rPr>
          <w:b/>
        </w:rPr>
      </w:pPr>
    </w:p>
    <w:p w14:paraId="08A35144" w14:textId="77777777" w:rsidR="005F5D1D" w:rsidRDefault="005F5D1D" w:rsidP="005F5D1D">
      <w:pPr>
        <w:pStyle w:val="NoSpacing"/>
        <w:rPr>
          <w:b/>
        </w:rPr>
      </w:pPr>
    </w:p>
    <w:p w14:paraId="7C714A0F" w14:textId="77777777" w:rsidR="005F5D1D" w:rsidRDefault="005F5D1D" w:rsidP="005F5D1D">
      <w:pPr>
        <w:pStyle w:val="NoSpacing"/>
        <w:rPr>
          <w:b/>
        </w:rPr>
      </w:pPr>
    </w:p>
    <w:p w14:paraId="21330FAC" w14:textId="77777777" w:rsidR="005F5D1D" w:rsidRDefault="005F5D1D" w:rsidP="005F5D1D">
      <w:pPr>
        <w:pStyle w:val="NoSpacing"/>
        <w:rPr>
          <w:b/>
        </w:rPr>
      </w:pPr>
      <w:r>
        <w:rPr>
          <w:b/>
        </w:rPr>
        <w:t>1</w:t>
      </w:r>
      <w:r w:rsidRPr="005F5D1D">
        <w:rPr>
          <w:b/>
          <w:vertAlign w:val="superscript"/>
        </w:rPr>
        <w:t>st</w:t>
      </w:r>
      <w:r>
        <w:rPr>
          <w:b/>
        </w:rPr>
        <w:t xml:space="preserve"> Floor waiting Area</w:t>
      </w:r>
    </w:p>
    <w:p w14:paraId="3EECF474" w14:textId="77777777" w:rsidR="005F5D1D" w:rsidRDefault="005F5D1D" w:rsidP="005F5D1D">
      <w:pPr>
        <w:pStyle w:val="NoSpacing"/>
        <w:rPr>
          <w:b/>
        </w:rPr>
      </w:pPr>
    </w:p>
    <w:p w14:paraId="236ADE1C" w14:textId="77777777" w:rsidR="005F5D1D" w:rsidRDefault="005F5D1D" w:rsidP="005F5D1D">
      <w:pPr>
        <w:pStyle w:val="NoSpacing"/>
        <w:rPr>
          <w:b/>
        </w:rPr>
      </w:pPr>
    </w:p>
    <w:p w14:paraId="55D79516" w14:textId="77777777" w:rsidR="005F5D1D" w:rsidRDefault="005F5D1D" w:rsidP="005F5D1D">
      <w:pPr>
        <w:pStyle w:val="NoSpacing"/>
        <w:rPr>
          <w:b/>
        </w:rPr>
      </w:pPr>
    </w:p>
    <w:p w14:paraId="4A7F60AE" w14:textId="77777777" w:rsidR="005F5D1D" w:rsidRDefault="005F5D1D" w:rsidP="005F5D1D">
      <w:pPr>
        <w:pStyle w:val="NoSpacing"/>
        <w:rPr>
          <w:b/>
        </w:rPr>
      </w:pPr>
    </w:p>
    <w:p w14:paraId="13ACDE70" w14:textId="77777777" w:rsidR="005F5D1D" w:rsidRDefault="005F5D1D" w:rsidP="005F5D1D">
      <w:pPr>
        <w:pStyle w:val="NoSpacing"/>
        <w:rPr>
          <w:b/>
        </w:rPr>
      </w:pPr>
    </w:p>
    <w:p w14:paraId="69DE1F63" w14:textId="77777777" w:rsidR="005F5D1D" w:rsidRDefault="005F5D1D" w:rsidP="005F5D1D">
      <w:pPr>
        <w:pStyle w:val="NoSpacing"/>
        <w:rPr>
          <w:b/>
        </w:rPr>
      </w:pPr>
    </w:p>
    <w:p w14:paraId="09671BB8" w14:textId="77777777" w:rsidR="005F5D1D" w:rsidRDefault="005F5D1D" w:rsidP="005F5D1D">
      <w:pPr>
        <w:pStyle w:val="NoSpacing"/>
        <w:rPr>
          <w:b/>
        </w:rPr>
      </w:pPr>
    </w:p>
    <w:p w14:paraId="539F13E5" w14:textId="6A45EDF7" w:rsidR="005F5D1D" w:rsidRDefault="00B00415" w:rsidP="005F5D1D">
      <w:pPr>
        <w:pStyle w:val="NoSpacing"/>
        <w:rPr>
          <w:b/>
        </w:rPr>
      </w:pPr>
      <w:r>
        <w:rPr>
          <w:b/>
          <w:noProof/>
        </w:rPr>
        <w:drawing>
          <wp:anchor distT="0" distB="0" distL="114300" distR="114300" simplePos="0" relativeHeight="251658240" behindDoc="0" locked="0" layoutInCell="1" allowOverlap="1" wp14:anchorId="4ABA7D60" wp14:editId="3F5FFE41">
            <wp:simplePos x="0" y="0"/>
            <wp:positionH relativeFrom="column">
              <wp:posOffset>-19050</wp:posOffset>
            </wp:positionH>
            <wp:positionV relativeFrom="paragraph">
              <wp:posOffset>142240</wp:posOffset>
            </wp:positionV>
            <wp:extent cx="3033395" cy="4043045"/>
            <wp:effectExtent l="0" t="0" r="0" b="0"/>
            <wp:wrapNone/>
            <wp:docPr id="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3395" cy="40430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0" locked="0" layoutInCell="1" allowOverlap="1" wp14:anchorId="6F689E5E" wp14:editId="60A9E997">
            <wp:simplePos x="0" y="0"/>
            <wp:positionH relativeFrom="column">
              <wp:posOffset>3762375</wp:posOffset>
            </wp:positionH>
            <wp:positionV relativeFrom="paragraph">
              <wp:posOffset>142240</wp:posOffset>
            </wp:positionV>
            <wp:extent cx="2653030" cy="3534410"/>
            <wp:effectExtent l="0" t="0" r="0" b="0"/>
            <wp:wrapNone/>
            <wp:docPr id="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3030" cy="3534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B1EEC" w14:textId="77777777" w:rsidR="005F5D1D" w:rsidRDefault="005F5D1D" w:rsidP="005F5D1D">
      <w:pPr>
        <w:pStyle w:val="NoSpacing"/>
        <w:rPr>
          <w:b/>
        </w:rPr>
      </w:pPr>
    </w:p>
    <w:p w14:paraId="436DF856" w14:textId="77777777" w:rsidR="005F5D1D" w:rsidRDefault="005F5D1D" w:rsidP="005F5D1D">
      <w:pPr>
        <w:pStyle w:val="NoSpacing"/>
        <w:rPr>
          <w:b/>
        </w:rPr>
      </w:pPr>
    </w:p>
    <w:p w14:paraId="6CDCC259" w14:textId="77777777" w:rsidR="005F5D1D" w:rsidRDefault="005F5D1D" w:rsidP="005F5D1D">
      <w:pPr>
        <w:pStyle w:val="NoSpacing"/>
        <w:rPr>
          <w:b/>
        </w:rPr>
      </w:pPr>
    </w:p>
    <w:p w14:paraId="6C18B8A1" w14:textId="77777777" w:rsidR="005F5D1D" w:rsidRDefault="005F5D1D" w:rsidP="005F5D1D">
      <w:pPr>
        <w:pStyle w:val="NoSpacing"/>
        <w:rPr>
          <w:b/>
        </w:rPr>
      </w:pPr>
    </w:p>
    <w:p w14:paraId="0B6FF2B3" w14:textId="77777777" w:rsidR="005F5D1D" w:rsidRDefault="005F5D1D" w:rsidP="005F5D1D">
      <w:pPr>
        <w:pStyle w:val="NoSpacing"/>
        <w:rPr>
          <w:b/>
        </w:rPr>
      </w:pPr>
    </w:p>
    <w:p w14:paraId="60BE7A64" w14:textId="77777777" w:rsidR="005F5D1D" w:rsidRDefault="005F5D1D" w:rsidP="005F5D1D">
      <w:pPr>
        <w:pStyle w:val="NoSpacing"/>
        <w:rPr>
          <w:b/>
        </w:rPr>
      </w:pPr>
    </w:p>
    <w:p w14:paraId="066A4578" w14:textId="77777777" w:rsidR="005F5D1D" w:rsidRDefault="005F5D1D" w:rsidP="005F5D1D">
      <w:pPr>
        <w:pStyle w:val="NoSpacing"/>
        <w:rPr>
          <w:b/>
        </w:rPr>
      </w:pPr>
    </w:p>
    <w:p w14:paraId="35F7B8BA" w14:textId="77777777" w:rsidR="005F5D1D" w:rsidRDefault="005F5D1D" w:rsidP="005F5D1D">
      <w:pPr>
        <w:pStyle w:val="NoSpacing"/>
        <w:rPr>
          <w:b/>
        </w:rPr>
      </w:pPr>
    </w:p>
    <w:p w14:paraId="7B7690E2" w14:textId="77777777" w:rsidR="005F5D1D" w:rsidRDefault="005F5D1D" w:rsidP="005F5D1D">
      <w:pPr>
        <w:pStyle w:val="NoSpacing"/>
        <w:rPr>
          <w:b/>
        </w:rPr>
      </w:pPr>
    </w:p>
    <w:p w14:paraId="0EA11BBA" w14:textId="77777777" w:rsidR="005F5D1D" w:rsidRDefault="005F5D1D" w:rsidP="005F5D1D">
      <w:pPr>
        <w:pStyle w:val="NoSpacing"/>
        <w:rPr>
          <w:b/>
        </w:rPr>
      </w:pPr>
    </w:p>
    <w:p w14:paraId="55B15828" w14:textId="77777777" w:rsidR="005F5D1D" w:rsidRDefault="005F5D1D" w:rsidP="005F5D1D">
      <w:pPr>
        <w:pStyle w:val="NoSpacing"/>
        <w:rPr>
          <w:b/>
        </w:rPr>
      </w:pPr>
    </w:p>
    <w:p w14:paraId="0F8FC91B" w14:textId="77777777" w:rsidR="005F5D1D" w:rsidRDefault="005F5D1D" w:rsidP="005F5D1D">
      <w:pPr>
        <w:pStyle w:val="NoSpacing"/>
        <w:rPr>
          <w:b/>
        </w:rPr>
      </w:pPr>
    </w:p>
    <w:p w14:paraId="1A22CABB" w14:textId="77777777" w:rsidR="005F5D1D" w:rsidRDefault="005F5D1D" w:rsidP="005F5D1D">
      <w:pPr>
        <w:pStyle w:val="NoSpacing"/>
        <w:rPr>
          <w:b/>
        </w:rPr>
      </w:pPr>
    </w:p>
    <w:p w14:paraId="43C82B12" w14:textId="77777777" w:rsidR="005F5D1D" w:rsidRDefault="005F5D1D" w:rsidP="005F5D1D">
      <w:pPr>
        <w:pStyle w:val="NoSpacing"/>
        <w:rPr>
          <w:b/>
        </w:rPr>
      </w:pPr>
    </w:p>
    <w:p w14:paraId="712921C9" w14:textId="77777777" w:rsidR="005F5D1D" w:rsidRDefault="005F5D1D" w:rsidP="005F5D1D">
      <w:pPr>
        <w:pStyle w:val="NoSpacing"/>
        <w:rPr>
          <w:b/>
        </w:rPr>
      </w:pPr>
    </w:p>
    <w:p w14:paraId="52020A77" w14:textId="77777777" w:rsidR="005F5D1D" w:rsidRDefault="005F5D1D" w:rsidP="005F5D1D">
      <w:pPr>
        <w:pStyle w:val="NoSpacing"/>
        <w:rPr>
          <w:b/>
        </w:rPr>
      </w:pPr>
    </w:p>
    <w:p w14:paraId="3358472E" w14:textId="77777777" w:rsidR="005F5D1D" w:rsidRDefault="005F5D1D" w:rsidP="005F5D1D">
      <w:pPr>
        <w:pStyle w:val="NoSpacing"/>
        <w:rPr>
          <w:b/>
        </w:rPr>
      </w:pPr>
    </w:p>
    <w:p w14:paraId="5CAF8248" w14:textId="77777777" w:rsidR="005F5D1D" w:rsidRDefault="005F5D1D" w:rsidP="005F5D1D">
      <w:pPr>
        <w:pStyle w:val="NoSpacing"/>
        <w:rPr>
          <w:b/>
        </w:rPr>
      </w:pPr>
    </w:p>
    <w:p w14:paraId="5425E470" w14:textId="77777777" w:rsidR="005F5D1D" w:rsidRDefault="005F5D1D" w:rsidP="005F5D1D">
      <w:pPr>
        <w:pStyle w:val="NoSpacing"/>
        <w:rPr>
          <w:b/>
        </w:rPr>
      </w:pPr>
    </w:p>
    <w:p w14:paraId="4CB98630" w14:textId="77777777" w:rsidR="005F5D1D" w:rsidRDefault="005F5D1D" w:rsidP="005F5D1D">
      <w:pPr>
        <w:pStyle w:val="NoSpacing"/>
        <w:rPr>
          <w:b/>
        </w:rPr>
      </w:pPr>
    </w:p>
    <w:p w14:paraId="045DAFB1" w14:textId="77777777" w:rsidR="005F5D1D" w:rsidRPr="00E33EFD" w:rsidRDefault="005F5D1D" w:rsidP="005F5D1D">
      <w:pPr>
        <w:pStyle w:val="NoSpacing"/>
        <w:rPr>
          <w:b/>
        </w:rPr>
      </w:pPr>
    </w:p>
    <w:p w14:paraId="1929BB05" w14:textId="77777777" w:rsidR="005F5D1D" w:rsidRDefault="005F5D1D"/>
    <w:p w14:paraId="70F87E9D" w14:textId="77777777" w:rsidR="005F5D1D" w:rsidRDefault="005F5D1D"/>
    <w:p w14:paraId="081E3809" w14:textId="77777777" w:rsidR="005F5D1D" w:rsidRDefault="005F5D1D"/>
    <w:p w14:paraId="0A58736F" w14:textId="77777777" w:rsidR="005F5D1D" w:rsidRDefault="005F5D1D"/>
    <w:p w14:paraId="7E512BB5" w14:textId="77777777" w:rsidR="005F5D1D" w:rsidRDefault="005F5D1D"/>
    <w:p w14:paraId="0B06BC6A" w14:textId="77777777" w:rsidR="005F5D1D" w:rsidRDefault="005F5D1D"/>
    <w:p w14:paraId="1C76D326" w14:textId="77777777" w:rsidR="000A6A1C" w:rsidRPr="005F5D1D" w:rsidRDefault="005F5D1D">
      <w:pPr>
        <w:rPr>
          <w:b/>
        </w:rPr>
      </w:pPr>
      <w:r w:rsidRPr="005F5D1D">
        <w:rPr>
          <w:b/>
        </w:rPr>
        <w:t>Ground floor waiting area</w:t>
      </w:r>
    </w:p>
    <w:sectPr w:rsidR="000A6A1C" w:rsidRPr="005F5D1D" w:rsidSect="00A05A83">
      <w:headerReference w:type="default" r:id="rId14"/>
      <w:footerReference w:type="default" r:id="rId15"/>
      <w:pgSz w:w="11906" w:h="16838"/>
      <w:pgMar w:top="1562" w:right="566" w:bottom="360" w:left="720" w:header="360"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9C46" w14:textId="77777777" w:rsidR="00F552BE" w:rsidRDefault="00F552BE" w:rsidP="00640888">
      <w:pPr>
        <w:spacing w:after="0" w:line="240" w:lineRule="auto"/>
      </w:pPr>
      <w:r>
        <w:separator/>
      </w:r>
    </w:p>
  </w:endnote>
  <w:endnote w:type="continuationSeparator" w:id="0">
    <w:p w14:paraId="450226CB" w14:textId="77777777" w:rsidR="00F552BE" w:rsidRDefault="00F552BE" w:rsidP="0064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E122" w14:textId="7CCBFE11" w:rsidR="00A05A83" w:rsidRDefault="00B00415">
    <w:pPr>
      <w:pStyle w:val="Footer"/>
    </w:pPr>
    <w:r>
      <w:rPr>
        <w:noProof/>
      </w:rPr>
      <w:drawing>
        <wp:anchor distT="0" distB="0" distL="114300" distR="114300" simplePos="0" relativeHeight="251657728" behindDoc="0" locked="0" layoutInCell="1" allowOverlap="1" wp14:anchorId="7DB18584" wp14:editId="448F905E">
          <wp:simplePos x="0" y="0"/>
          <wp:positionH relativeFrom="column">
            <wp:posOffset>-19050</wp:posOffset>
          </wp:positionH>
          <wp:positionV relativeFrom="paragraph">
            <wp:posOffset>20955</wp:posOffset>
          </wp:positionV>
          <wp:extent cx="340360" cy="400050"/>
          <wp:effectExtent l="0" t="0" r="0" b="0"/>
          <wp:wrapThrough wrapText="bothSides">
            <wp:wrapPolygon edited="0">
              <wp:start x="0" y="0"/>
              <wp:lineTo x="0" y="20571"/>
              <wp:lineTo x="20552" y="20571"/>
              <wp:lineTo x="20552" y="0"/>
              <wp:lineTo x="0" y="0"/>
            </wp:wrapPolygon>
          </wp:wrapThrough>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7DE53" w14:textId="3137B285" w:rsidR="00A05A83" w:rsidRDefault="00B00415" w:rsidP="00A05A83">
    <w:pPr>
      <w:pStyle w:val="Footer"/>
    </w:pPr>
    <w:r w:rsidRPr="00066768">
      <w:rPr>
        <w:noProof/>
        <w:lang w:val="en-US" w:eastAsia="zh-TW"/>
      </w:rPr>
      <mc:AlternateContent>
        <mc:Choice Requires="wps">
          <w:drawing>
            <wp:anchor distT="0" distB="0" distL="114300" distR="114300" simplePos="0" relativeHeight="251659776" behindDoc="0" locked="0" layoutInCell="1" allowOverlap="1" wp14:anchorId="1E5C1530" wp14:editId="52A247B4">
              <wp:simplePos x="0" y="0"/>
              <wp:positionH relativeFrom="column">
                <wp:posOffset>1156970</wp:posOffset>
              </wp:positionH>
              <wp:positionV relativeFrom="paragraph">
                <wp:posOffset>89535</wp:posOffset>
              </wp:positionV>
              <wp:extent cx="4429760" cy="600075"/>
              <wp:effectExtent l="4445" t="0" r="4445" b="4445"/>
              <wp:wrapNone/>
              <wp:docPr id="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76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0A8D1" w14:textId="77777777" w:rsidR="00A05A83" w:rsidRPr="005F5D1D" w:rsidRDefault="00204CA0" w:rsidP="00A05A83">
                          <w:pPr>
                            <w:pStyle w:val="NoSpacing"/>
                            <w:jc w:val="center"/>
                            <w:rPr>
                              <w:rFonts w:ascii="Cambria" w:hAnsi="Cambria"/>
                              <w:sz w:val="52"/>
                              <w:szCs w:val="52"/>
                            </w:rPr>
                          </w:pPr>
                          <w:r w:rsidRPr="005F5D1D">
                            <w:rPr>
                              <w:rFonts w:ascii="Cambria" w:hAnsi="Cambria"/>
                              <w:sz w:val="52"/>
                              <w:szCs w:val="52"/>
                            </w:rPr>
                            <w:t>Quality &amp; Standards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5C1530" id="_x0000_t202" coordsize="21600,21600" o:spt="202" path="m,l,21600r21600,l21600,xe">
              <v:stroke joinstyle="miter"/>
              <v:path gradientshapeok="t" o:connecttype="rect"/>
            </v:shapetype>
            <v:shape id="Text Box 6" o:spid="_x0000_s1026" type="#_x0000_t202" alt="&quot;&quot;" style="position:absolute;margin-left:91.1pt;margin-top:7.05pt;width:348.8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" stroked="f">
              <v:textbox>
                <w:txbxContent>
                  <w:p w14:paraId="6300A8D1" w14:textId="77777777" w:rsidR="00A05A83" w:rsidRPr="005F5D1D" w:rsidRDefault="00204CA0" w:rsidP="00A05A83">
                    <w:pPr>
                      <w:pStyle w:val="NoSpacing"/>
                      <w:jc w:val="center"/>
                      <w:rPr>
                        <w:rFonts w:ascii="Cambria" w:hAnsi="Cambria"/>
                        <w:sz w:val="52"/>
                        <w:szCs w:val="52"/>
                      </w:rPr>
                    </w:pPr>
                    <w:r w:rsidRPr="005F5D1D">
                      <w:rPr>
                        <w:rFonts w:ascii="Cambria" w:hAnsi="Cambria"/>
                        <w:sz w:val="52"/>
                        <w:szCs w:val="52"/>
                      </w:rPr>
                      <w:t>Quality &amp; Standards</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4DA58C35" wp14:editId="36A5B143">
              <wp:simplePos x="0" y="0"/>
              <wp:positionH relativeFrom="column">
                <wp:posOffset>319405</wp:posOffset>
              </wp:positionH>
              <wp:positionV relativeFrom="paragraph">
                <wp:posOffset>57785</wp:posOffset>
              </wp:positionV>
              <wp:extent cx="6400800" cy="0"/>
              <wp:effectExtent l="62230" t="59055" r="13970" b="64770"/>
              <wp:wrapNone/>
              <wp:docPr id="1"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C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17DC9" id="_x0000_t32" coordsize="21600,21600" o:spt="32" o:oned="t" path="m,l21600,21600e" filled="f">
              <v:path arrowok="t" fillok="f" o:connecttype="none"/>
              <o:lock v:ext="edit" shapetype="t"/>
            </v:shapetype>
            <v:shape id="AutoShape 5" o:spid="_x0000_s1026" type="#_x0000_t32" alt="&quot;&quot;" style="position:absolute;margin-left:25.15pt;margin-top:4.55pt;width:7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" strokecolor="#c00000" strokeweight="1.5pt">
              <v:stroke startarrow="oval"/>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8C9E" w14:textId="77777777" w:rsidR="00F552BE" w:rsidRDefault="00F552BE" w:rsidP="00640888">
      <w:pPr>
        <w:spacing w:after="0" w:line="240" w:lineRule="auto"/>
      </w:pPr>
      <w:r>
        <w:separator/>
      </w:r>
    </w:p>
  </w:footnote>
  <w:footnote w:type="continuationSeparator" w:id="0">
    <w:p w14:paraId="4E3B1451" w14:textId="77777777" w:rsidR="00F552BE" w:rsidRDefault="00F552BE" w:rsidP="0064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A071" w14:textId="1B15C0FF" w:rsidR="005F5D1D" w:rsidRDefault="00B00415" w:rsidP="005F5D1D">
    <w:pPr>
      <w:pStyle w:val="NoSpacing"/>
      <w:rPr>
        <w:b/>
        <w:sz w:val="36"/>
        <w:szCs w:val="36"/>
      </w:rPr>
    </w:pPr>
    <w:r>
      <w:rPr>
        <w:b/>
        <w:noProof/>
        <w:sz w:val="36"/>
        <w:szCs w:val="36"/>
      </w:rPr>
      <w:drawing>
        <wp:anchor distT="0" distB="0" distL="114300" distR="114300" simplePos="0" relativeHeight="251655680" behindDoc="0" locked="0" layoutInCell="1" allowOverlap="1" wp14:anchorId="4815FF19" wp14:editId="7B936EC7">
          <wp:simplePos x="0" y="0"/>
          <wp:positionH relativeFrom="column">
            <wp:posOffset>4914900</wp:posOffset>
          </wp:positionH>
          <wp:positionV relativeFrom="paragraph">
            <wp:posOffset>-133350</wp:posOffset>
          </wp:positionV>
          <wp:extent cx="1828800" cy="942975"/>
          <wp:effectExtent l="0" t="0" r="0" b="0"/>
          <wp:wrapThrough wrapText="bothSides">
            <wp:wrapPolygon edited="0">
              <wp:start x="0" y="0"/>
              <wp:lineTo x="0" y="21382"/>
              <wp:lineTo x="21375" y="21382"/>
              <wp:lineTo x="21375" y="0"/>
              <wp:lineTo x="0" y="0"/>
            </wp:wrapPolygon>
          </wp:wrapThrough>
          <wp:docPr id="9"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D1D" w:rsidRPr="005F5D1D">
      <w:rPr>
        <w:b/>
        <w:sz w:val="36"/>
        <w:szCs w:val="36"/>
      </w:rPr>
      <w:t>REPORT</w:t>
    </w:r>
  </w:p>
  <w:p w14:paraId="17DBE54C" w14:textId="08530466" w:rsidR="00640888" w:rsidRDefault="00B00415" w:rsidP="005F5D1D">
    <w:pPr>
      <w:pStyle w:val="NoSpacing"/>
    </w:pPr>
    <w:r w:rsidRPr="00066768">
      <w:rPr>
        <w:noProof/>
        <w:color w:val="FF0000"/>
      </w:rPr>
      <mc:AlternateContent>
        <mc:Choice Requires="wps">
          <w:drawing>
            <wp:anchor distT="0" distB="0" distL="114300" distR="114300" simplePos="0" relativeHeight="251656704" behindDoc="0" locked="0" layoutInCell="1" allowOverlap="1" wp14:anchorId="0EE837CE" wp14:editId="620DC01A">
              <wp:simplePos x="0" y="0"/>
              <wp:positionH relativeFrom="column">
                <wp:posOffset>0</wp:posOffset>
              </wp:positionH>
              <wp:positionV relativeFrom="paragraph">
                <wp:posOffset>311785</wp:posOffset>
              </wp:positionV>
              <wp:extent cx="5486400" cy="0"/>
              <wp:effectExtent l="9525" t="57150" r="57150" b="57150"/>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9050">
                        <a:solidFill>
                          <a:srgbClr val="C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02BEF" id="_x0000_t32" coordsize="21600,21600" o:spt="32" o:oned="t" path="m,l21600,21600e" filled="f">
              <v:path arrowok="t" fillok="f" o:connecttype="none"/>
              <o:lock v:ext="edit" shapetype="t"/>
            </v:shapetype>
            <v:shape id="AutoShape 1" o:spid="_x0000_s1026" type="#_x0000_t32" alt="&quot;&quot;" style="position:absolute;margin-left:0;margin-top:24.55pt;width:6in;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" strokecolor="#c00000" strokeweight="1.5pt">
              <v:stroke startarrow="oval"/>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61A85"/>
    <w:multiLevelType w:val="hybridMultilevel"/>
    <w:tmpl w:val="3E5E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478BC"/>
    <w:multiLevelType w:val="multilevel"/>
    <w:tmpl w:val="65DC35A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756485027">
    <w:abstractNumId w:val="0"/>
  </w:num>
  <w:num w:numId="2" w16cid:durableId="497813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8B"/>
    <w:rsid w:val="00066768"/>
    <w:rsid w:val="000A6A1C"/>
    <w:rsid w:val="00182573"/>
    <w:rsid w:val="00204CA0"/>
    <w:rsid w:val="0044452C"/>
    <w:rsid w:val="0047303A"/>
    <w:rsid w:val="00525A85"/>
    <w:rsid w:val="005B3C29"/>
    <w:rsid w:val="005F5D1D"/>
    <w:rsid w:val="00640888"/>
    <w:rsid w:val="007A638E"/>
    <w:rsid w:val="008D6234"/>
    <w:rsid w:val="009A308B"/>
    <w:rsid w:val="009D4B38"/>
    <w:rsid w:val="009D7452"/>
    <w:rsid w:val="00A05A83"/>
    <w:rsid w:val="00A63F13"/>
    <w:rsid w:val="00B00415"/>
    <w:rsid w:val="00BC2D0D"/>
    <w:rsid w:val="00BF5216"/>
    <w:rsid w:val="00C67E52"/>
    <w:rsid w:val="00CD6CB8"/>
    <w:rsid w:val="00CE000F"/>
    <w:rsid w:val="00F5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ABAC6"/>
  <w15:chartTrackingRefBased/>
  <w15:docId w15:val="{FB32AA69-0CBF-4967-ADC3-B0B6E12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1D"/>
    <w:pPr>
      <w:spacing w:after="200" w:line="276" w:lineRule="auto"/>
    </w:pPr>
    <w:rPr>
      <w:sz w:val="22"/>
      <w:szCs w:val="22"/>
      <w:lang w:eastAsia="en-US"/>
    </w:rPr>
  </w:style>
  <w:style w:type="paragraph" w:styleId="Heading1">
    <w:name w:val="heading 1"/>
    <w:basedOn w:val="Normal"/>
    <w:next w:val="Normal"/>
    <w:link w:val="Heading1Char"/>
    <w:uiPriority w:val="9"/>
    <w:qFormat/>
    <w:rsid w:val="00B00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8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0888"/>
    <w:rPr>
      <w:rFonts w:ascii="Tahoma" w:hAnsi="Tahoma" w:cs="Tahoma"/>
      <w:sz w:val="16"/>
      <w:szCs w:val="16"/>
    </w:rPr>
  </w:style>
  <w:style w:type="paragraph" w:styleId="Header">
    <w:name w:val="header"/>
    <w:basedOn w:val="Normal"/>
    <w:link w:val="HeaderChar"/>
    <w:uiPriority w:val="99"/>
    <w:unhideWhenUsed/>
    <w:rsid w:val="00640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888"/>
  </w:style>
  <w:style w:type="paragraph" w:styleId="Footer">
    <w:name w:val="footer"/>
    <w:basedOn w:val="Normal"/>
    <w:link w:val="FooterChar"/>
    <w:uiPriority w:val="99"/>
    <w:unhideWhenUsed/>
    <w:rsid w:val="00640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888"/>
  </w:style>
  <w:style w:type="paragraph" w:styleId="NoSpacing">
    <w:name w:val="No Spacing"/>
    <w:uiPriority w:val="1"/>
    <w:qFormat/>
    <w:rsid w:val="00A05A83"/>
    <w:rPr>
      <w:sz w:val="22"/>
      <w:szCs w:val="22"/>
      <w:lang w:eastAsia="en-US"/>
    </w:rPr>
  </w:style>
  <w:style w:type="character" w:styleId="Hyperlink">
    <w:name w:val="Hyperlink"/>
    <w:uiPriority w:val="99"/>
    <w:unhideWhenUsed/>
    <w:rsid w:val="005F5D1D"/>
    <w:rPr>
      <w:color w:val="0000FF"/>
      <w:u w:val="single"/>
    </w:rPr>
  </w:style>
  <w:style w:type="paragraph" w:styleId="ListParagraph">
    <w:name w:val="List Paragraph"/>
    <w:basedOn w:val="Normal"/>
    <w:uiPriority w:val="34"/>
    <w:qFormat/>
    <w:rsid w:val="005F5D1D"/>
    <w:pPr>
      <w:ind w:left="720"/>
      <w:contextualSpacing/>
    </w:pPr>
  </w:style>
  <w:style w:type="character" w:customStyle="1" w:styleId="Heading1Char">
    <w:name w:val="Heading 1 Char"/>
    <w:basedOn w:val="DefaultParagraphFont"/>
    <w:link w:val="Heading1"/>
    <w:uiPriority w:val="9"/>
    <w:rsid w:val="00B0041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dgwickmedical.nhs.u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dgwickmedical.nhs.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dgwick%20Quality&amp;Stand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A27D-8B6B-4D7F-B0E2-B81514F6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Edgwick Quality&amp;Standards.dotx</Template>
  <TotalTime>1</TotalTime>
  <Pages>7</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13559</CharactersWithSpaces>
  <SharedDoc>false</SharedDoc>
  <HLinks>
    <vt:vector size="12" baseType="variant">
      <vt:variant>
        <vt:i4>4522062</vt:i4>
      </vt:variant>
      <vt:variant>
        <vt:i4>3</vt:i4>
      </vt:variant>
      <vt:variant>
        <vt:i4>0</vt:i4>
      </vt:variant>
      <vt:variant>
        <vt:i4>5</vt:i4>
      </vt:variant>
      <vt:variant>
        <vt:lpwstr>http://www.edgwickmedical.nhs.uk/</vt:lpwstr>
      </vt:variant>
      <vt:variant>
        <vt:lpwstr/>
      </vt:variant>
      <vt:variant>
        <vt:i4>4522062</vt:i4>
      </vt:variant>
      <vt:variant>
        <vt:i4>0</vt:i4>
      </vt:variant>
      <vt:variant>
        <vt:i4>0</vt:i4>
      </vt:variant>
      <vt:variant>
        <vt:i4>5</vt:i4>
      </vt:variant>
      <vt:variant>
        <vt:lpwstr>http://www.edgwickmedical.nhs.uk/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kasem</dc:creator>
  <cp:keywords/>
  <cp:lastModifiedBy>Katy Morson</cp:lastModifiedBy>
  <cp:revision>2</cp:revision>
  <cp:lastPrinted>2012-06-07T07:47:00Z</cp:lastPrinted>
  <dcterms:created xsi:type="dcterms:W3CDTF">2022-06-17T15:46:00Z</dcterms:created>
  <dcterms:modified xsi:type="dcterms:W3CDTF">2022-06-17T15:46:00Z</dcterms:modified>
</cp:coreProperties>
</file>